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47AE" w14:textId="77777777" w:rsidR="003F1783" w:rsidRPr="00570A80" w:rsidRDefault="003F1783" w:rsidP="003F1783">
      <w:pPr>
        <w:spacing w:after="0"/>
        <w:rPr>
          <w:b/>
          <w:bCs/>
          <w:sz w:val="28"/>
          <w:szCs w:val="28"/>
          <w:lang w:val="en-GB"/>
        </w:rPr>
      </w:pPr>
      <w:r w:rsidRPr="00570A80">
        <w:rPr>
          <w:b/>
          <w:bCs/>
          <w:sz w:val="28"/>
          <w:szCs w:val="28"/>
          <w:lang w:val="en-GB"/>
        </w:rPr>
        <w:t xml:space="preserve">5.1 </w:t>
      </w:r>
      <w:bookmarkStart w:id="0" w:name="bookmark10"/>
      <w:r w:rsidRPr="00570A80">
        <w:rPr>
          <w:b/>
          <w:bCs/>
          <w:sz w:val="28"/>
          <w:szCs w:val="28"/>
          <w:lang w:val="en-GB"/>
        </w:rPr>
        <w:t>Reported speech</w:t>
      </w:r>
      <w:bookmarkEnd w:id="0"/>
    </w:p>
    <w:p w14:paraId="4E38A6D1" w14:textId="77777777" w:rsidR="003F1783" w:rsidRPr="00570A80" w:rsidRDefault="003F1783" w:rsidP="003F1783">
      <w:pPr>
        <w:spacing w:after="0"/>
        <w:rPr>
          <w:b/>
          <w:bCs/>
          <w:lang w:val="en-GB"/>
        </w:rPr>
      </w:pPr>
      <w:r w:rsidRPr="00570A80">
        <w:rPr>
          <w:b/>
          <w:bCs/>
          <w:lang w:val="en-GB"/>
        </w:rPr>
        <w:t xml:space="preserve">1 Tense </w:t>
      </w:r>
      <w:r>
        <w:rPr>
          <w:b/>
          <w:bCs/>
          <w:lang w:val="en-GB"/>
        </w:rPr>
        <w:t>chan</w:t>
      </w:r>
      <w:r w:rsidRPr="00570A80">
        <w:rPr>
          <w:b/>
          <w:bCs/>
          <w:lang w:val="en-GB"/>
        </w:rPr>
        <w:t>ges</w:t>
      </w:r>
    </w:p>
    <w:p w14:paraId="6E647A23" w14:textId="77777777" w:rsidR="003F1783" w:rsidRPr="00570A80" w:rsidRDefault="003F1783" w:rsidP="003F1783">
      <w:pPr>
        <w:spacing w:after="0"/>
        <w:rPr>
          <w:lang w:val="en-GB"/>
        </w:rPr>
      </w:pPr>
      <w:r w:rsidRPr="00570A80">
        <w:rPr>
          <w:lang w:val="en-GB"/>
        </w:rPr>
        <w:t>• When we report somebody’s words we usually change the tense of any verbs.</w:t>
      </w:r>
    </w:p>
    <w:p w14:paraId="1FAE853B" w14:textId="77777777" w:rsidR="003F1783" w:rsidRPr="0028206E" w:rsidRDefault="003F1783" w:rsidP="003F1783">
      <w:pPr>
        <w:spacing w:after="0"/>
        <w:rPr>
          <w:color w:val="0070C0"/>
          <w:lang w:val="en-GB"/>
        </w:rPr>
      </w:pPr>
      <w:r w:rsidRPr="0028206E">
        <w:rPr>
          <w:color w:val="0070C0"/>
          <w:lang w:val="en-GB"/>
        </w:rPr>
        <w:t>'</w:t>
      </w:r>
      <w:proofErr w:type="spellStart"/>
      <w:r w:rsidRPr="0028206E">
        <w:rPr>
          <w:color w:val="0070C0"/>
          <w:lang w:val="en-GB"/>
        </w:rPr>
        <w:t>lts</w:t>
      </w:r>
      <w:proofErr w:type="spellEnd"/>
      <w:r w:rsidRPr="0028206E">
        <w:rPr>
          <w:color w:val="0070C0"/>
          <w:lang w:val="en-GB"/>
        </w:rPr>
        <w:t xml:space="preserve"> hot,' he said.</w:t>
      </w:r>
      <w:r w:rsidRPr="0028206E">
        <w:rPr>
          <w:color w:val="0070C0"/>
          <w:lang w:val="en-GB"/>
        </w:rPr>
        <w:tab/>
        <w:t>He said that it was hot.</w:t>
      </w:r>
    </w:p>
    <w:p w14:paraId="0539ED4C" w14:textId="77777777" w:rsidR="003F1783" w:rsidRPr="00570A80" w:rsidRDefault="003F1783" w:rsidP="003F1783">
      <w:pPr>
        <w:spacing w:after="0"/>
        <w:rPr>
          <w:lang w:val="en-GB"/>
        </w:rPr>
      </w:pPr>
      <w:r w:rsidRPr="00570A80">
        <w:rPr>
          <w:lang w:val="en-GB"/>
        </w:rPr>
        <w:t>The normal pattern of tense changes in reported speech is: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1"/>
        <w:gridCol w:w="3118"/>
      </w:tblGrid>
      <w:tr w:rsidR="003F1783" w:rsidRPr="00570A80" w14:paraId="4E503E31" w14:textId="77777777" w:rsidTr="0050314F">
        <w:trPr>
          <w:trHeight w:hRule="exact" w:val="331"/>
        </w:trPr>
        <w:tc>
          <w:tcPr>
            <w:tcW w:w="3251" w:type="dxa"/>
            <w:shd w:val="clear" w:color="auto" w:fill="E6844B"/>
          </w:tcPr>
          <w:p w14:paraId="1A512D51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 xml:space="preserve"> direct speech</w:t>
            </w:r>
            <w:r>
              <w:rPr>
                <w:lang w:val="en-GB" w:bidi="nl-NL"/>
              </w:rPr>
              <w:t xml:space="preserve">      </w:t>
            </w:r>
            <w:r w:rsidRPr="00570A80">
              <w:rPr>
                <w:lang w:val="en-GB" w:bidi="nl-NL"/>
              </w:rPr>
              <w:t>—&gt;</w:t>
            </w:r>
          </w:p>
        </w:tc>
        <w:tc>
          <w:tcPr>
            <w:tcW w:w="3118" w:type="dxa"/>
            <w:shd w:val="clear" w:color="auto" w:fill="E6844B"/>
          </w:tcPr>
          <w:p w14:paraId="37443273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reported speech</w:t>
            </w:r>
          </w:p>
        </w:tc>
      </w:tr>
      <w:tr w:rsidR="003F1783" w:rsidRPr="00570A80" w14:paraId="2801F5FC" w14:textId="77777777" w:rsidTr="0050314F">
        <w:trPr>
          <w:trHeight w:hRule="exact" w:val="360"/>
        </w:trPr>
        <w:tc>
          <w:tcPr>
            <w:tcW w:w="3251" w:type="dxa"/>
            <w:shd w:val="clear" w:color="auto" w:fill="F7C896"/>
            <w:vAlign w:val="bottom"/>
          </w:tcPr>
          <w:p w14:paraId="776EC486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present simple</w:t>
            </w:r>
          </w:p>
        </w:tc>
        <w:tc>
          <w:tcPr>
            <w:tcW w:w="3118" w:type="dxa"/>
            <w:shd w:val="clear" w:color="auto" w:fill="F7C896"/>
            <w:vAlign w:val="bottom"/>
          </w:tcPr>
          <w:p w14:paraId="6F764A01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past simple</w:t>
            </w:r>
          </w:p>
        </w:tc>
      </w:tr>
      <w:tr w:rsidR="003F1783" w:rsidRPr="00570A80" w14:paraId="4CC46630" w14:textId="77777777" w:rsidTr="0050314F">
        <w:trPr>
          <w:trHeight w:hRule="exact" w:val="341"/>
        </w:trPr>
        <w:tc>
          <w:tcPr>
            <w:tcW w:w="3251" w:type="dxa"/>
            <w:shd w:val="clear" w:color="auto" w:fill="F7C896"/>
            <w:vAlign w:val="bottom"/>
          </w:tcPr>
          <w:p w14:paraId="6E46947E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present continuous</w:t>
            </w:r>
          </w:p>
        </w:tc>
        <w:tc>
          <w:tcPr>
            <w:tcW w:w="3118" w:type="dxa"/>
            <w:shd w:val="clear" w:color="auto" w:fill="F7C896"/>
            <w:vAlign w:val="bottom"/>
          </w:tcPr>
          <w:p w14:paraId="24BB9EB6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past continuous</w:t>
            </w:r>
          </w:p>
        </w:tc>
      </w:tr>
      <w:tr w:rsidR="003F1783" w:rsidRPr="00570A80" w14:paraId="4D356B69" w14:textId="77777777" w:rsidTr="0050314F">
        <w:trPr>
          <w:trHeight w:hRule="exact" w:val="341"/>
        </w:trPr>
        <w:tc>
          <w:tcPr>
            <w:tcW w:w="3251" w:type="dxa"/>
            <w:shd w:val="clear" w:color="auto" w:fill="F7C896"/>
            <w:vAlign w:val="bottom"/>
          </w:tcPr>
          <w:p w14:paraId="25911083" w14:textId="018466D8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 xml:space="preserve">present perfect </w:t>
            </w:r>
          </w:p>
        </w:tc>
        <w:tc>
          <w:tcPr>
            <w:tcW w:w="3118" w:type="dxa"/>
            <w:shd w:val="clear" w:color="auto" w:fill="F7C896"/>
            <w:vAlign w:val="bottom"/>
          </w:tcPr>
          <w:p w14:paraId="49333998" w14:textId="4F6A18E7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 xml:space="preserve">past perfect </w:t>
            </w:r>
          </w:p>
        </w:tc>
      </w:tr>
      <w:tr w:rsidR="003F1783" w:rsidRPr="00570A80" w14:paraId="3BD98BBB" w14:textId="77777777" w:rsidTr="0050314F">
        <w:trPr>
          <w:trHeight w:hRule="exact" w:val="341"/>
        </w:trPr>
        <w:tc>
          <w:tcPr>
            <w:tcW w:w="3251" w:type="dxa"/>
            <w:shd w:val="clear" w:color="auto" w:fill="F7C896"/>
            <w:vAlign w:val="bottom"/>
          </w:tcPr>
          <w:p w14:paraId="30EF5E1C" w14:textId="0D24924C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 xml:space="preserve">present </w:t>
            </w:r>
            <w:r>
              <w:rPr>
                <w:lang w:val="en-GB" w:bidi="nl-NL"/>
              </w:rPr>
              <w:t>perfect continuous</w:t>
            </w:r>
          </w:p>
        </w:tc>
        <w:tc>
          <w:tcPr>
            <w:tcW w:w="3118" w:type="dxa"/>
            <w:shd w:val="clear" w:color="auto" w:fill="F7C896"/>
            <w:vAlign w:val="bottom"/>
          </w:tcPr>
          <w:p w14:paraId="69FA213A" w14:textId="539D6221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past perfect continuous</w:t>
            </w:r>
          </w:p>
        </w:tc>
      </w:tr>
      <w:tr w:rsidR="003F1783" w:rsidRPr="00570A80" w14:paraId="0CD9E57F" w14:textId="77777777" w:rsidTr="0050314F">
        <w:trPr>
          <w:trHeight w:hRule="exact" w:val="341"/>
        </w:trPr>
        <w:tc>
          <w:tcPr>
            <w:tcW w:w="3251" w:type="dxa"/>
            <w:vMerge w:val="restart"/>
            <w:shd w:val="clear" w:color="auto" w:fill="F7C896"/>
            <w:vAlign w:val="bottom"/>
          </w:tcPr>
          <w:p w14:paraId="23D260B9" w14:textId="6101B72B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past simple</w:t>
            </w:r>
          </w:p>
        </w:tc>
        <w:tc>
          <w:tcPr>
            <w:tcW w:w="3118" w:type="dxa"/>
            <w:shd w:val="clear" w:color="auto" w:fill="F7C896"/>
            <w:vAlign w:val="bottom"/>
          </w:tcPr>
          <w:p w14:paraId="58D5603D" w14:textId="77777777" w:rsidR="003F1783" w:rsidRPr="00570A80" w:rsidRDefault="003F1783" w:rsidP="003F1783">
            <w:pPr>
              <w:spacing w:after="0"/>
              <w:rPr>
                <w:lang w:val="en-GB" w:bidi="nl-NL"/>
              </w:rPr>
            </w:pPr>
          </w:p>
        </w:tc>
      </w:tr>
      <w:tr w:rsidR="003F1783" w:rsidRPr="00570A80" w14:paraId="0FADE5E1" w14:textId="77777777" w:rsidTr="0050314F">
        <w:trPr>
          <w:trHeight w:hRule="exact" w:val="341"/>
        </w:trPr>
        <w:tc>
          <w:tcPr>
            <w:tcW w:w="3251" w:type="dxa"/>
            <w:vMerge/>
            <w:shd w:val="clear" w:color="auto" w:fill="F7C896"/>
            <w:vAlign w:val="bottom"/>
          </w:tcPr>
          <w:p w14:paraId="1E45EABE" w14:textId="77777777" w:rsidR="003F1783" w:rsidRPr="00570A80" w:rsidRDefault="003F1783" w:rsidP="003F1783">
            <w:pPr>
              <w:spacing w:after="0"/>
              <w:rPr>
                <w:lang w:val="en-GB" w:bidi="nl-NL"/>
              </w:rPr>
            </w:pPr>
          </w:p>
        </w:tc>
        <w:tc>
          <w:tcPr>
            <w:tcW w:w="3118" w:type="dxa"/>
            <w:shd w:val="clear" w:color="auto" w:fill="F7C896"/>
            <w:vAlign w:val="bottom"/>
          </w:tcPr>
          <w:p w14:paraId="7B4B37F0" w14:textId="3D9308AE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past perfect</w:t>
            </w:r>
          </w:p>
        </w:tc>
      </w:tr>
      <w:tr w:rsidR="003F1783" w:rsidRPr="00570A80" w14:paraId="5B94C5B1" w14:textId="77777777" w:rsidTr="0050314F">
        <w:trPr>
          <w:trHeight w:hRule="exact" w:val="341"/>
        </w:trPr>
        <w:tc>
          <w:tcPr>
            <w:tcW w:w="3251" w:type="dxa"/>
            <w:shd w:val="clear" w:color="auto" w:fill="F7C896"/>
            <w:vAlign w:val="bottom"/>
          </w:tcPr>
          <w:p w14:paraId="1D58AD9A" w14:textId="77777777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past continuous</w:t>
            </w:r>
          </w:p>
        </w:tc>
        <w:tc>
          <w:tcPr>
            <w:tcW w:w="3118" w:type="dxa"/>
            <w:shd w:val="clear" w:color="auto" w:fill="F7C896"/>
            <w:vAlign w:val="bottom"/>
          </w:tcPr>
          <w:p w14:paraId="6E089DA5" w14:textId="77777777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past perfect continuous</w:t>
            </w:r>
          </w:p>
        </w:tc>
      </w:tr>
      <w:tr w:rsidR="003F1783" w:rsidRPr="00570A80" w14:paraId="4A72041B" w14:textId="77777777" w:rsidTr="0050314F">
        <w:trPr>
          <w:trHeight w:hRule="exact" w:val="341"/>
        </w:trPr>
        <w:tc>
          <w:tcPr>
            <w:tcW w:w="3251" w:type="dxa"/>
            <w:shd w:val="clear" w:color="auto" w:fill="F7C896"/>
          </w:tcPr>
          <w:p w14:paraId="7570EFCA" w14:textId="565BAD07" w:rsidR="003F1783" w:rsidRPr="00570A80" w:rsidRDefault="00590C81" w:rsidP="003F1783">
            <w:pPr>
              <w:spacing w:after="0"/>
              <w:rPr>
                <w:i/>
                <w:iCs/>
                <w:lang w:val="en-GB" w:bidi="nl-NL"/>
              </w:rPr>
            </w:pPr>
            <w:r>
              <w:rPr>
                <w:i/>
                <w:iCs/>
                <w:lang w:val="en-GB" w:bidi="nl-NL"/>
              </w:rPr>
              <w:t>(past perfect</w:t>
            </w:r>
          </w:p>
        </w:tc>
        <w:tc>
          <w:tcPr>
            <w:tcW w:w="3118" w:type="dxa"/>
            <w:shd w:val="clear" w:color="auto" w:fill="F7C896"/>
          </w:tcPr>
          <w:p w14:paraId="08AC0615" w14:textId="42A42843" w:rsidR="003F1783" w:rsidRPr="00570A80" w:rsidRDefault="00590C81" w:rsidP="003F1783">
            <w:pPr>
              <w:spacing w:after="0"/>
              <w:rPr>
                <w:i/>
                <w:iCs/>
                <w:lang w:val="en-GB" w:bidi="nl-NL"/>
              </w:rPr>
            </w:pPr>
            <w:r>
              <w:rPr>
                <w:i/>
                <w:iCs/>
                <w:lang w:val="en-GB" w:bidi="nl-NL"/>
              </w:rPr>
              <w:t>past perfect)</w:t>
            </w:r>
          </w:p>
        </w:tc>
      </w:tr>
      <w:tr w:rsidR="00590C81" w:rsidRPr="00570A80" w14:paraId="5DBF2026" w14:textId="77777777" w:rsidTr="0050314F">
        <w:trPr>
          <w:trHeight w:hRule="exact" w:val="341"/>
        </w:trPr>
        <w:tc>
          <w:tcPr>
            <w:tcW w:w="3251" w:type="dxa"/>
            <w:shd w:val="clear" w:color="auto" w:fill="F7C896"/>
          </w:tcPr>
          <w:p w14:paraId="583157AF" w14:textId="77777777" w:rsidR="00590C81" w:rsidRPr="00570A80" w:rsidRDefault="00590C81" w:rsidP="003F1783">
            <w:pPr>
              <w:spacing w:after="0"/>
              <w:rPr>
                <w:i/>
                <w:iCs/>
                <w:lang w:val="en-GB" w:bidi="nl-NL"/>
              </w:rPr>
            </w:pPr>
          </w:p>
        </w:tc>
        <w:tc>
          <w:tcPr>
            <w:tcW w:w="3118" w:type="dxa"/>
            <w:shd w:val="clear" w:color="auto" w:fill="F7C896"/>
          </w:tcPr>
          <w:p w14:paraId="77FDC6C3" w14:textId="77777777" w:rsidR="00590C81" w:rsidRPr="00570A80" w:rsidRDefault="00590C81" w:rsidP="003F1783">
            <w:pPr>
              <w:spacing w:after="0"/>
              <w:rPr>
                <w:i/>
                <w:iCs/>
                <w:lang w:val="en-GB" w:bidi="nl-NL"/>
              </w:rPr>
            </w:pPr>
          </w:p>
        </w:tc>
      </w:tr>
      <w:tr w:rsidR="003F1783" w:rsidRPr="00570A80" w14:paraId="7B48EF03" w14:textId="77777777" w:rsidTr="0050314F">
        <w:trPr>
          <w:trHeight w:hRule="exact" w:val="341"/>
        </w:trPr>
        <w:tc>
          <w:tcPr>
            <w:tcW w:w="3251" w:type="dxa"/>
            <w:shd w:val="clear" w:color="auto" w:fill="F7C896"/>
          </w:tcPr>
          <w:p w14:paraId="13146DA8" w14:textId="77777777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i/>
                <w:iCs/>
                <w:lang w:val="en-GB" w:bidi="nl-NL"/>
              </w:rPr>
              <w:t>will</w:t>
            </w:r>
          </w:p>
        </w:tc>
        <w:tc>
          <w:tcPr>
            <w:tcW w:w="3118" w:type="dxa"/>
            <w:shd w:val="clear" w:color="auto" w:fill="F7C896"/>
          </w:tcPr>
          <w:p w14:paraId="11BF8473" w14:textId="77777777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i/>
                <w:iCs/>
                <w:lang w:val="en-GB" w:bidi="nl-NL"/>
              </w:rPr>
              <w:t>would</w:t>
            </w:r>
          </w:p>
        </w:tc>
      </w:tr>
      <w:tr w:rsidR="003F1783" w:rsidRPr="00570A80" w14:paraId="10878394" w14:textId="77777777" w:rsidTr="0050314F">
        <w:trPr>
          <w:trHeight w:hRule="exact" w:val="346"/>
        </w:trPr>
        <w:tc>
          <w:tcPr>
            <w:tcW w:w="3251" w:type="dxa"/>
            <w:shd w:val="clear" w:color="auto" w:fill="F7C896"/>
            <w:vAlign w:val="bottom"/>
          </w:tcPr>
          <w:p w14:paraId="380651FB" w14:textId="77777777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i/>
                <w:iCs/>
                <w:lang w:val="en-GB" w:bidi="nl-NL"/>
              </w:rPr>
              <w:t>may/might</w:t>
            </w:r>
          </w:p>
        </w:tc>
        <w:tc>
          <w:tcPr>
            <w:tcW w:w="3118" w:type="dxa"/>
            <w:shd w:val="clear" w:color="auto" w:fill="F7C896"/>
            <w:vAlign w:val="bottom"/>
          </w:tcPr>
          <w:p w14:paraId="6583E8D1" w14:textId="77777777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i/>
                <w:iCs/>
                <w:lang w:val="en-GB" w:bidi="nl-NL"/>
              </w:rPr>
              <w:t>might</w:t>
            </w:r>
          </w:p>
        </w:tc>
      </w:tr>
      <w:tr w:rsidR="003F1783" w:rsidRPr="00570A80" w14:paraId="4DB5B936" w14:textId="77777777" w:rsidTr="0050314F">
        <w:trPr>
          <w:trHeight w:hRule="exact" w:val="346"/>
        </w:trPr>
        <w:tc>
          <w:tcPr>
            <w:tcW w:w="3251" w:type="dxa"/>
            <w:shd w:val="clear" w:color="auto" w:fill="F7C896"/>
          </w:tcPr>
          <w:p w14:paraId="39CF7C97" w14:textId="77777777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i/>
                <w:iCs/>
                <w:lang w:val="en-GB" w:bidi="nl-NL"/>
              </w:rPr>
              <w:t>must</w:t>
            </w:r>
          </w:p>
        </w:tc>
        <w:tc>
          <w:tcPr>
            <w:tcW w:w="3118" w:type="dxa"/>
            <w:shd w:val="clear" w:color="auto" w:fill="F7C896"/>
          </w:tcPr>
          <w:p w14:paraId="67EB6CB1" w14:textId="77777777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i/>
                <w:iCs/>
                <w:lang w:val="en-GB" w:bidi="nl-NL"/>
              </w:rPr>
              <w:t>must/had to</w:t>
            </w:r>
          </w:p>
        </w:tc>
      </w:tr>
      <w:tr w:rsidR="003F1783" w:rsidRPr="00570A80" w14:paraId="1E0AF6FB" w14:textId="77777777" w:rsidTr="0050314F">
        <w:trPr>
          <w:trHeight w:hRule="exact" w:val="346"/>
        </w:trPr>
        <w:tc>
          <w:tcPr>
            <w:tcW w:w="3251" w:type="dxa"/>
            <w:shd w:val="clear" w:color="auto" w:fill="F7C896"/>
            <w:vAlign w:val="center"/>
          </w:tcPr>
          <w:p w14:paraId="4F8F3092" w14:textId="77777777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i/>
                <w:iCs/>
                <w:lang w:val="en-GB" w:bidi="nl-NL"/>
              </w:rPr>
              <w:t>can</w:t>
            </w:r>
          </w:p>
        </w:tc>
        <w:tc>
          <w:tcPr>
            <w:tcW w:w="3118" w:type="dxa"/>
            <w:shd w:val="clear" w:color="auto" w:fill="F7C896"/>
            <w:vAlign w:val="center"/>
          </w:tcPr>
          <w:p w14:paraId="434736B8" w14:textId="77777777" w:rsidR="003F1783" w:rsidRPr="00570A80" w:rsidRDefault="003F1783" w:rsidP="003F1783">
            <w:pPr>
              <w:spacing w:after="0"/>
              <w:rPr>
                <w:lang w:val="en-GB" w:bidi="nl-NL"/>
              </w:rPr>
            </w:pPr>
            <w:r w:rsidRPr="00570A80">
              <w:rPr>
                <w:i/>
                <w:iCs/>
                <w:lang w:val="en-GB" w:bidi="nl-NL"/>
              </w:rPr>
              <w:t>could</w:t>
            </w:r>
          </w:p>
        </w:tc>
      </w:tr>
    </w:tbl>
    <w:p w14:paraId="25B1AF43" w14:textId="77777777" w:rsidR="003F1783" w:rsidRPr="00570A80" w:rsidRDefault="003F1783" w:rsidP="003F1783">
      <w:pPr>
        <w:numPr>
          <w:ilvl w:val="0"/>
          <w:numId w:val="9"/>
        </w:numPr>
        <w:spacing w:after="0"/>
        <w:rPr>
          <w:lang w:val="en-GB"/>
        </w:rPr>
      </w:pPr>
      <w:r w:rsidRPr="00570A80">
        <w:rPr>
          <w:lang w:val="en-GB"/>
        </w:rPr>
        <w:t>We don’t normally change the tense when:</w:t>
      </w:r>
    </w:p>
    <w:p w14:paraId="2C9D5A09" w14:textId="77777777" w:rsidR="003F1783" w:rsidRPr="00570A80" w:rsidRDefault="003F1783" w:rsidP="003F1783">
      <w:pPr>
        <w:numPr>
          <w:ilvl w:val="0"/>
          <w:numId w:val="2"/>
        </w:numPr>
        <w:spacing w:after="0"/>
        <w:rPr>
          <w:lang w:val="en-GB"/>
        </w:rPr>
      </w:pPr>
      <w:r w:rsidRPr="00570A80">
        <w:rPr>
          <w:lang w:val="en-GB"/>
        </w:rPr>
        <w:t>the reporting verb is present or present perfect.</w:t>
      </w:r>
    </w:p>
    <w:p w14:paraId="2B93C3B1" w14:textId="77777777" w:rsidR="003F1783" w:rsidRPr="0028206E" w:rsidRDefault="003F1783" w:rsidP="003F1783">
      <w:pPr>
        <w:spacing w:after="0"/>
        <w:rPr>
          <w:color w:val="0070C0"/>
          <w:lang w:val="en-GB"/>
        </w:rPr>
      </w:pPr>
      <w:r w:rsidRPr="0028206E">
        <w:rPr>
          <w:color w:val="0070C0"/>
          <w:lang w:val="en-GB"/>
        </w:rPr>
        <w:t>'I like fast cars.'</w:t>
      </w:r>
    </w:p>
    <w:p w14:paraId="5EC72E86" w14:textId="77777777" w:rsidR="003F1783" w:rsidRPr="0028206E" w:rsidRDefault="003F1783" w:rsidP="003F1783">
      <w:pPr>
        <w:spacing w:after="0"/>
        <w:rPr>
          <w:color w:val="0070C0"/>
          <w:lang w:val="en-GB"/>
        </w:rPr>
      </w:pPr>
      <w:r w:rsidRPr="0028206E">
        <w:rPr>
          <w:color w:val="0070C0"/>
          <w:lang w:val="en-GB"/>
        </w:rPr>
        <w:t>She</w:t>
      </w:r>
      <w:r w:rsidRPr="003F1783">
        <w:rPr>
          <w:color w:val="0070C0"/>
          <w:u w:val="single"/>
          <w:lang w:val="en-GB"/>
        </w:rPr>
        <w:t xml:space="preserve"> says</w:t>
      </w:r>
      <w:r w:rsidRPr="0028206E">
        <w:rPr>
          <w:color w:val="0070C0"/>
          <w:lang w:val="en-GB"/>
        </w:rPr>
        <w:t xml:space="preserve"> she likes fast cars.</w:t>
      </w:r>
    </w:p>
    <w:p w14:paraId="1A50A0A0" w14:textId="36C45A12" w:rsidR="003F1783" w:rsidRPr="00570A80" w:rsidRDefault="00590C81" w:rsidP="003F1783">
      <w:pPr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W</w:t>
      </w:r>
      <w:r w:rsidR="003F1783" w:rsidRPr="00570A80">
        <w:rPr>
          <w:lang w:val="en-GB"/>
        </w:rPr>
        <w:t xml:space="preserve">e are reporting a </w:t>
      </w:r>
      <w:r w:rsidR="003F1783" w:rsidRPr="00590C81">
        <w:rPr>
          <w:i/>
          <w:iCs/>
          <w:lang w:val="en-GB"/>
        </w:rPr>
        <w:t>past perfect</w:t>
      </w:r>
      <w:r w:rsidR="003F1783" w:rsidRPr="00570A80">
        <w:rPr>
          <w:lang w:val="en-GB"/>
        </w:rPr>
        <w:t xml:space="preserve"> verb, </w:t>
      </w:r>
      <w:r w:rsidR="003F1783" w:rsidRPr="00570A80">
        <w:rPr>
          <w:i/>
          <w:iCs/>
          <w:lang w:val="en-GB"/>
        </w:rPr>
        <w:t xml:space="preserve">would, could, should </w:t>
      </w:r>
      <w:r w:rsidR="003F1783" w:rsidRPr="00570A80">
        <w:rPr>
          <w:lang w:val="en-GB"/>
        </w:rPr>
        <w:t xml:space="preserve">or </w:t>
      </w:r>
      <w:r w:rsidR="003F1783" w:rsidRPr="00570A80">
        <w:rPr>
          <w:i/>
          <w:iCs/>
          <w:lang w:val="en-GB"/>
        </w:rPr>
        <w:t>had better.</w:t>
      </w:r>
    </w:p>
    <w:p w14:paraId="222EDAB7" w14:textId="77777777" w:rsidR="003F1783" w:rsidRPr="0028206E" w:rsidRDefault="003F1783" w:rsidP="003F1783">
      <w:pPr>
        <w:spacing w:after="0"/>
        <w:rPr>
          <w:color w:val="0070C0"/>
          <w:lang w:val="en-GB"/>
        </w:rPr>
      </w:pPr>
      <w:r w:rsidRPr="0028206E">
        <w:rPr>
          <w:color w:val="0070C0"/>
          <w:lang w:val="en-GB"/>
        </w:rPr>
        <w:t>'You should get some sleep.'</w:t>
      </w:r>
    </w:p>
    <w:p w14:paraId="7A8967FB" w14:textId="77777777" w:rsidR="003F1783" w:rsidRPr="0028206E" w:rsidRDefault="003F1783" w:rsidP="003F1783">
      <w:pPr>
        <w:spacing w:after="0"/>
        <w:rPr>
          <w:color w:val="0070C0"/>
          <w:lang w:val="en-GB"/>
        </w:rPr>
      </w:pPr>
      <w:r w:rsidRPr="0028206E">
        <w:rPr>
          <w:color w:val="0070C0"/>
          <w:lang w:val="en-GB"/>
        </w:rPr>
        <w:t>He said that I should get some sleep.</w:t>
      </w:r>
    </w:p>
    <w:p w14:paraId="04670FA8" w14:textId="77777777" w:rsidR="003F1783" w:rsidRPr="00570A80" w:rsidRDefault="003F1783" w:rsidP="003F1783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often omit the word </w:t>
      </w:r>
      <w:r w:rsidRPr="00570A80">
        <w:rPr>
          <w:i/>
          <w:iCs/>
          <w:lang w:val="en-GB"/>
        </w:rPr>
        <w:t xml:space="preserve">that </w:t>
      </w:r>
      <w:r w:rsidRPr="0028206E">
        <w:rPr>
          <w:lang w:val="en-GB"/>
        </w:rPr>
        <w:t>from</w:t>
      </w:r>
      <w:r w:rsidRPr="00570A80">
        <w:rPr>
          <w:lang w:val="en-GB"/>
        </w:rPr>
        <w:t xml:space="preserve"> the beginning of the reported speech clause:</w:t>
      </w:r>
    </w:p>
    <w:p w14:paraId="00D06319" w14:textId="4C155F58" w:rsidR="003F1783" w:rsidRPr="0028206E" w:rsidRDefault="003F1783" w:rsidP="003F1783">
      <w:pPr>
        <w:spacing w:after="0"/>
        <w:rPr>
          <w:color w:val="0070C0"/>
          <w:lang w:val="en-GB"/>
        </w:rPr>
      </w:pPr>
      <w:r w:rsidRPr="0028206E">
        <w:rPr>
          <w:color w:val="0070C0"/>
          <w:lang w:val="en-GB"/>
        </w:rPr>
        <w:t xml:space="preserve">He said </w:t>
      </w:r>
      <w:r w:rsidR="00590C81">
        <w:rPr>
          <w:color w:val="0070C0"/>
          <w:lang w:val="en-GB"/>
        </w:rPr>
        <w:t xml:space="preserve">(that) </w:t>
      </w:r>
      <w:r w:rsidRPr="0028206E">
        <w:rPr>
          <w:color w:val="0070C0"/>
          <w:lang w:val="en-GB"/>
        </w:rPr>
        <w:t>it was hot.</w:t>
      </w:r>
    </w:p>
    <w:p w14:paraId="557658FF" w14:textId="77777777" w:rsidR="003F1783" w:rsidRPr="00570A80" w:rsidRDefault="003F1783" w:rsidP="003F1783">
      <w:pPr>
        <w:numPr>
          <w:ilvl w:val="0"/>
          <w:numId w:val="1"/>
        </w:numPr>
        <w:spacing w:after="0"/>
        <w:rPr>
          <w:lang w:val="en-GB" w:bidi="nl-NL"/>
        </w:rPr>
      </w:pPr>
      <w:r w:rsidRPr="00570A80">
        <w:rPr>
          <w:lang w:val="en-GB"/>
        </w:rPr>
        <w:t xml:space="preserve">There are often changes in words which refer to the people, time or place. </w:t>
      </w:r>
      <w:r w:rsidRPr="00570A80">
        <w:rPr>
          <w:lang w:val="en-GB" w:bidi="nl-NL"/>
        </w:rPr>
        <w:t>These are dictated more by logic than by rules.</w:t>
      </w:r>
    </w:p>
    <w:p w14:paraId="38412134" w14:textId="77777777" w:rsidR="003F1783" w:rsidRPr="003F1783" w:rsidRDefault="003F1783" w:rsidP="003F1783">
      <w:pPr>
        <w:spacing w:after="0"/>
        <w:rPr>
          <w:color w:val="0070C0"/>
          <w:lang w:val="en-GB"/>
        </w:rPr>
      </w:pPr>
      <w:r w:rsidRPr="003F1783">
        <w:rPr>
          <w:color w:val="0070C0"/>
          <w:lang w:val="en-GB"/>
        </w:rPr>
        <w:t>‘I’m coming here tomorrow,' she said.</w:t>
      </w:r>
    </w:p>
    <w:p w14:paraId="35A3A2C8" w14:textId="77777777" w:rsidR="003F1783" w:rsidRPr="003F1783" w:rsidRDefault="003F1783" w:rsidP="003F1783">
      <w:pPr>
        <w:spacing w:after="0"/>
        <w:rPr>
          <w:color w:val="0070C0"/>
          <w:lang w:val="en-GB"/>
        </w:rPr>
      </w:pPr>
      <w:r w:rsidRPr="003F1783">
        <w:rPr>
          <w:color w:val="0070C0"/>
          <w:lang w:val="en-GB"/>
        </w:rPr>
        <w:t>She says she's coming here tomorrow. (reported on the same day, in the same place)</w:t>
      </w:r>
    </w:p>
    <w:p w14:paraId="61A892CB" w14:textId="77777777" w:rsidR="003F1783" w:rsidRPr="003F1783" w:rsidRDefault="003F1783" w:rsidP="003F1783">
      <w:pPr>
        <w:spacing w:after="0"/>
        <w:rPr>
          <w:color w:val="0070C0"/>
          <w:lang w:val="en-GB"/>
        </w:rPr>
      </w:pPr>
      <w:r w:rsidRPr="003F1783">
        <w:rPr>
          <w:color w:val="0070C0"/>
          <w:lang w:val="en-GB"/>
        </w:rPr>
        <w:t>She says she's going there tomorrow. (reported on the same day, in a different place)</w:t>
      </w:r>
    </w:p>
    <w:p w14:paraId="1B14622B" w14:textId="77777777" w:rsidR="003F1783" w:rsidRPr="003F1783" w:rsidRDefault="003F1783" w:rsidP="003F1783">
      <w:pPr>
        <w:spacing w:after="0"/>
        <w:rPr>
          <w:color w:val="0070C0"/>
          <w:lang w:val="en-GB"/>
        </w:rPr>
      </w:pPr>
      <w:r w:rsidRPr="003F1783">
        <w:rPr>
          <w:color w:val="0070C0"/>
          <w:lang w:val="en-GB"/>
        </w:rPr>
        <w:t>She said she was going there the next day. (reported later, in a different place)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5069"/>
      </w:tblGrid>
      <w:tr w:rsidR="003F1783" w:rsidRPr="00590C81" w14:paraId="0E4FABE5" w14:textId="77777777" w:rsidTr="003F1783">
        <w:trPr>
          <w:trHeight w:hRule="exact" w:val="377"/>
        </w:trPr>
        <w:tc>
          <w:tcPr>
            <w:tcW w:w="7503" w:type="dxa"/>
            <w:gridSpan w:val="2"/>
            <w:shd w:val="clear" w:color="auto" w:fill="FCE8D0"/>
          </w:tcPr>
          <w:p w14:paraId="3AA95C88" w14:textId="77777777" w:rsidR="003F1783" w:rsidRPr="00570A80" w:rsidRDefault="003F1783" w:rsidP="0050314F">
            <w:pPr>
              <w:spacing w:after="0"/>
              <w:rPr>
                <w:lang w:val="en-GB"/>
              </w:rPr>
            </w:pPr>
            <w:r w:rsidRPr="00570A80">
              <w:rPr>
                <w:lang w:val="en-GB"/>
              </w:rPr>
              <w:t>However, these time expressions frequently change in the following way:</w:t>
            </w:r>
          </w:p>
        </w:tc>
      </w:tr>
      <w:tr w:rsidR="003F1783" w:rsidRPr="00570A80" w14:paraId="71CD2466" w14:textId="77777777" w:rsidTr="003F1783">
        <w:trPr>
          <w:trHeight w:hRule="exact" w:val="302"/>
        </w:trPr>
        <w:tc>
          <w:tcPr>
            <w:tcW w:w="2434" w:type="dxa"/>
            <w:shd w:val="clear" w:color="auto" w:fill="DE6D25"/>
            <w:vAlign w:val="bottom"/>
          </w:tcPr>
          <w:p w14:paraId="2182258B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b/>
                <w:bCs/>
                <w:lang w:val="en-GB" w:bidi="nl-NL"/>
              </w:rPr>
              <w:t>direct speech—&gt;</w:t>
            </w:r>
          </w:p>
        </w:tc>
        <w:tc>
          <w:tcPr>
            <w:tcW w:w="5069" w:type="dxa"/>
            <w:shd w:val="clear" w:color="auto" w:fill="DE6D25"/>
            <w:vAlign w:val="bottom"/>
          </w:tcPr>
          <w:p w14:paraId="18E70590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b/>
                <w:bCs/>
                <w:lang w:val="en-GB" w:bidi="nl-NL"/>
              </w:rPr>
              <w:t>reported speech</w:t>
            </w:r>
          </w:p>
        </w:tc>
      </w:tr>
      <w:tr w:rsidR="003F1783" w:rsidRPr="00570A80" w14:paraId="3041F6D9" w14:textId="77777777" w:rsidTr="003F1783">
        <w:trPr>
          <w:trHeight w:hRule="exact" w:val="360"/>
        </w:trPr>
        <w:tc>
          <w:tcPr>
            <w:tcW w:w="2434" w:type="dxa"/>
            <w:shd w:val="clear" w:color="auto" w:fill="F7C896"/>
            <w:vAlign w:val="bottom"/>
          </w:tcPr>
          <w:p w14:paraId="65FA5B02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today</w:t>
            </w:r>
          </w:p>
        </w:tc>
        <w:tc>
          <w:tcPr>
            <w:tcW w:w="5069" w:type="dxa"/>
            <w:shd w:val="clear" w:color="auto" w:fill="F7C896"/>
            <w:vAlign w:val="bottom"/>
          </w:tcPr>
          <w:p w14:paraId="5082429A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that day</w:t>
            </w:r>
          </w:p>
        </w:tc>
      </w:tr>
      <w:tr w:rsidR="003F1783" w:rsidRPr="00570A80" w14:paraId="5221C36E" w14:textId="77777777" w:rsidTr="003F1783">
        <w:trPr>
          <w:trHeight w:hRule="exact" w:val="346"/>
        </w:trPr>
        <w:tc>
          <w:tcPr>
            <w:tcW w:w="2434" w:type="dxa"/>
            <w:shd w:val="clear" w:color="auto" w:fill="F7C896"/>
            <w:vAlign w:val="bottom"/>
          </w:tcPr>
          <w:p w14:paraId="6DA7A1B2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tonight</w:t>
            </w:r>
          </w:p>
        </w:tc>
        <w:tc>
          <w:tcPr>
            <w:tcW w:w="5069" w:type="dxa"/>
            <w:shd w:val="clear" w:color="auto" w:fill="F7C896"/>
            <w:vAlign w:val="bottom"/>
          </w:tcPr>
          <w:p w14:paraId="52F312B6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that night</w:t>
            </w:r>
          </w:p>
        </w:tc>
      </w:tr>
      <w:tr w:rsidR="003F1783" w:rsidRPr="00570A80" w14:paraId="2FE67A67" w14:textId="77777777" w:rsidTr="003F1783">
        <w:trPr>
          <w:trHeight w:hRule="exact" w:val="346"/>
        </w:trPr>
        <w:tc>
          <w:tcPr>
            <w:tcW w:w="2434" w:type="dxa"/>
            <w:shd w:val="clear" w:color="auto" w:fill="F7C896"/>
          </w:tcPr>
          <w:p w14:paraId="745341B4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tomorrow</w:t>
            </w:r>
          </w:p>
        </w:tc>
        <w:tc>
          <w:tcPr>
            <w:tcW w:w="5069" w:type="dxa"/>
            <w:shd w:val="clear" w:color="auto" w:fill="F7C896"/>
          </w:tcPr>
          <w:p w14:paraId="390C8210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the next / following day</w:t>
            </w:r>
          </w:p>
        </w:tc>
      </w:tr>
      <w:tr w:rsidR="003F1783" w:rsidRPr="00570A80" w14:paraId="0E5835E5" w14:textId="77777777" w:rsidTr="003F1783">
        <w:trPr>
          <w:trHeight w:hRule="exact" w:val="346"/>
        </w:trPr>
        <w:tc>
          <w:tcPr>
            <w:tcW w:w="2434" w:type="dxa"/>
            <w:shd w:val="clear" w:color="auto" w:fill="F7C896"/>
          </w:tcPr>
          <w:p w14:paraId="37F28C0C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next week</w:t>
            </w:r>
          </w:p>
        </w:tc>
        <w:tc>
          <w:tcPr>
            <w:tcW w:w="5069" w:type="dxa"/>
            <w:shd w:val="clear" w:color="auto" w:fill="F7C896"/>
          </w:tcPr>
          <w:p w14:paraId="6EF37EE6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the next / following week</w:t>
            </w:r>
          </w:p>
        </w:tc>
      </w:tr>
      <w:tr w:rsidR="003F1783" w:rsidRPr="00570A80" w14:paraId="0F4BEEE2" w14:textId="77777777" w:rsidTr="003F1783">
        <w:trPr>
          <w:trHeight w:hRule="exact" w:val="346"/>
        </w:trPr>
        <w:tc>
          <w:tcPr>
            <w:tcW w:w="2434" w:type="dxa"/>
            <w:shd w:val="clear" w:color="auto" w:fill="F7C896"/>
            <w:vAlign w:val="center"/>
          </w:tcPr>
          <w:p w14:paraId="69183AE0" w14:textId="44677157" w:rsidR="003F1783" w:rsidRPr="00570A80" w:rsidRDefault="00590C81" w:rsidP="0050314F">
            <w:pPr>
              <w:spacing w:after="0"/>
              <w:rPr>
                <w:lang w:val="en-GB" w:bidi="nl-NL"/>
              </w:rPr>
            </w:pPr>
            <w:r>
              <w:rPr>
                <w:lang w:val="en-GB" w:bidi="nl-NL"/>
              </w:rPr>
              <w:t xml:space="preserve">… </w:t>
            </w:r>
            <w:r w:rsidR="003F1783" w:rsidRPr="00570A80">
              <w:rPr>
                <w:lang w:val="en-GB" w:bidi="nl-NL"/>
              </w:rPr>
              <w:t>ago</w:t>
            </w:r>
          </w:p>
        </w:tc>
        <w:tc>
          <w:tcPr>
            <w:tcW w:w="5069" w:type="dxa"/>
            <w:shd w:val="clear" w:color="auto" w:fill="F7C896"/>
            <w:vAlign w:val="center"/>
          </w:tcPr>
          <w:p w14:paraId="6197956A" w14:textId="7140220E" w:rsidR="003F1783" w:rsidRPr="00570A80" w:rsidRDefault="00590C81" w:rsidP="0050314F">
            <w:pPr>
              <w:spacing w:after="0"/>
              <w:rPr>
                <w:lang w:val="en-GB" w:bidi="nl-NL"/>
              </w:rPr>
            </w:pPr>
            <w:r>
              <w:rPr>
                <w:lang w:val="en-GB" w:bidi="nl-NL"/>
              </w:rPr>
              <w:t xml:space="preserve">… </w:t>
            </w:r>
            <w:r w:rsidR="003F1783" w:rsidRPr="00570A80">
              <w:rPr>
                <w:lang w:val="en-GB" w:bidi="nl-NL"/>
              </w:rPr>
              <w:t>before</w:t>
            </w:r>
          </w:p>
        </w:tc>
      </w:tr>
      <w:tr w:rsidR="003F1783" w:rsidRPr="00570A80" w14:paraId="07B265DD" w14:textId="77777777" w:rsidTr="003F1783">
        <w:trPr>
          <w:trHeight w:hRule="exact" w:val="346"/>
        </w:trPr>
        <w:tc>
          <w:tcPr>
            <w:tcW w:w="2434" w:type="dxa"/>
            <w:shd w:val="clear" w:color="auto" w:fill="F7C896"/>
          </w:tcPr>
          <w:p w14:paraId="6F1812BD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last week / month</w:t>
            </w:r>
          </w:p>
        </w:tc>
        <w:tc>
          <w:tcPr>
            <w:tcW w:w="5069" w:type="dxa"/>
            <w:shd w:val="clear" w:color="auto" w:fill="F7C896"/>
          </w:tcPr>
          <w:p w14:paraId="0993D72C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the previous week / month</w:t>
            </w:r>
          </w:p>
        </w:tc>
      </w:tr>
      <w:tr w:rsidR="003F1783" w:rsidRPr="00570A80" w14:paraId="3D94EA48" w14:textId="77777777" w:rsidTr="003F1783">
        <w:trPr>
          <w:trHeight w:hRule="exact" w:val="346"/>
        </w:trPr>
        <w:tc>
          <w:tcPr>
            <w:tcW w:w="2434" w:type="dxa"/>
            <w:shd w:val="clear" w:color="auto" w:fill="F7C896"/>
          </w:tcPr>
          <w:p w14:paraId="61FA8F92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last week / month</w:t>
            </w:r>
          </w:p>
        </w:tc>
        <w:tc>
          <w:tcPr>
            <w:tcW w:w="5069" w:type="dxa"/>
            <w:shd w:val="clear" w:color="auto" w:fill="F7C896"/>
          </w:tcPr>
          <w:p w14:paraId="6462CE65" w14:textId="77777777" w:rsidR="003F1783" w:rsidRPr="00570A80" w:rsidRDefault="003F1783" w:rsidP="0050314F">
            <w:pPr>
              <w:spacing w:after="0"/>
              <w:rPr>
                <w:lang w:val="en-GB" w:bidi="nl-NL"/>
              </w:rPr>
            </w:pPr>
            <w:r w:rsidRPr="00570A80">
              <w:rPr>
                <w:lang w:val="en-GB" w:bidi="nl-NL"/>
              </w:rPr>
              <w:t>the week / month before</w:t>
            </w:r>
          </w:p>
        </w:tc>
      </w:tr>
    </w:tbl>
    <w:p w14:paraId="14ECB416" w14:textId="5604F8E9" w:rsidR="003F1783" w:rsidRPr="00570A80" w:rsidRDefault="003F1783" w:rsidP="003F1783">
      <w:pPr>
        <w:spacing w:after="0"/>
        <w:rPr>
          <w:b/>
          <w:bCs/>
          <w:i/>
          <w:iCs/>
          <w:lang w:val="en-GB" w:bidi="nl-NL"/>
        </w:rPr>
      </w:pPr>
      <w:r w:rsidRPr="00570A80">
        <w:rPr>
          <w:b/>
          <w:bCs/>
          <w:lang w:val="en-GB" w:bidi="nl-NL"/>
        </w:rPr>
        <w:lastRenderedPageBreak/>
        <w:t xml:space="preserve">2 </w:t>
      </w:r>
      <w:r w:rsidRPr="00570A80">
        <w:rPr>
          <w:b/>
          <w:bCs/>
          <w:i/>
          <w:iCs/>
          <w:lang w:val="en-GB" w:bidi="nl-NL"/>
        </w:rPr>
        <w:t>say</w:t>
      </w:r>
      <w:r w:rsidRPr="00570A80">
        <w:rPr>
          <w:b/>
          <w:bCs/>
          <w:lang w:val="en-GB" w:bidi="nl-NL"/>
        </w:rPr>
        <w:t xml:space="preserve"> and </w:t>
      </w:r>
      <w:r w:rsidRPr="00570A80">
        <w:rPr>
          <w:b/>
          <w:bCs/>
          <w:i/>
          <w:iCs/>
          <w:lang w:val="en-GB" w:bidi="nl-NL"/>
        </w:rPr>
        <w:t>te</w:t>
      </w:r>
      <w:r>
        <w:rPr>
          <w:b/>
          <w:bCs/>
          <w:i/>
          <w:iCs/>
          <w:lang w:val="en-GB" w:bidi="nl-NL"/>
        </w:rPr>
        <w:t>ll</w:t>
      </w:r>
    </w:p>
    <w:p w14:paraId="57C560FF" w14:textId="77777777" w:rsidR="003F1783" w:rsidRPr="00570A80" w:rsidRDefault="003F1783" w:rsidP="003F1783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The object of the verb </w:t>
      </w:r>
      <w:r w:rsidRPr="00570A80">
        <w:rPr>
          <w:i/>
          <w:iCs/>
          <w:lang w:val="en-GB"/>
        </w:rPr>
        <w:t>say</w:t>
      </w:r>
      <w:r w:rsidRPr="00570A80">
        <w:rPr>
          <w:lang w:val="en-GB"/>
        </w:rPr>
        <w:t xml:space="preserve"> is always what was said. It is often a clause.</w:t>
      </w:r>
    </w:p>
    <w:p w14:paraId="4A26E888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u w:val="single"/>
          <w:lang w:val="en-GB"/>
        </w:rPr>
        <w:t>'It's late.</w:t>
      </w:r>
      <w:r w:rsidRPr="00AA14BE">
        <w:rPr>
          <w:color w:val="0070C0"/>
          <w:lang w:val="en-GB"/>
        </w:rPr>
        <w:t>' said Tom.</w:t>
      </w:r>
    </w:p>
    <w:p w14:paraId="51B397B3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She said </w:t>
      </w:r>
      <w:r w:rsidRPr="00AA14BE">
        <w:rPr>
          <w:color w:val="0070C0"/>
          <w:u w:val="single"/>
          <w:lang w:val="en-GB"/>
        </w:rPr>
        <w:t>she would like to go home.</w:t>
      </w:r>
    </w:p>
    <w:p w14:paraId="71CF9640" w14:textId="77777777" w:rsidR="003F1783" w:rsidRPr="00570A80" w:rsidRDefault="003F1783" w:rsidP="003F1783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>If</w:t>
      </w:r>
      <w:r>
        <w:rPr>
          <w:lang w:val="en-GB"/>
        </w:rPr>
        <w:t xml:space="preserve"> </w:t>
      </w:r>
      <w:r w:rsidRPr="00570A80">
        <w:rPr>
          <w:lang w:val="en-GB"/>
        </w:rPr>
        <w:t>we want</w:t>
      </w:r>
      <w:r>
        <w:rPr>
          <w:lang w:val="en-GB"/>
        </w:rPr>
        <w:t xml:space="preserve"> </w:t>
      </w:r>
      <w:r w:rsidRPr="00570A80">
        <w:rPr>
          <w:lang w:val="en-GB"/>
        </w:rPr>
        <w:t xml:space="preserve">to mention the person who is addressed, we must use the preposition </w:t>
      </w:r>
      <w:r w:rsidRPr="00570A80">
        <w:rPr>
          <w:i/>
          <w:iCs/>
          <w:lang w:val="en-GB"/>
        </w:rPr>
        <w:t>to.</w:t>
      </w:r>
    </w:p>
    <w:p w14:paraId="43C4087D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‘I’m going now,' she said </w:t>
      </w:r>
      <w:r w:rsidRPr="00AA14BE">
        <w:rPr>
          <w:color w:val="0070C0"/>
          <w:u w:val="single"/>
          <w:lang w:val="en-GB"/>
        </w:rPr>
        <w:t xml:space="preserve">to </w:t>
      </w:r>
      <w:r w:rsidRPr="00AA14BE">
        <w:rPr>
          <w:color w:val="0070C0"/>
          <w:lang w:val="en-GB"/>
        </w:rPr>
        <w:t>her friend.</w:t>
      </w:r>
    </w:p>
    <w:p w14:paraId="52868B56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>T</w:t>
      </w:r>
      <w:r>
        <w:rPr>
          <w:color w:val="0070C0"/>
          <w:lang w:val="en-GB"/>
        </w:rPr>
        <w:t>h</w:t>
      </w:r>
      <w:r w:rsidRPr="00AA14BE">
        <w:rPr>
          <w:color w:val="0070C0"/>
          <w:lang w:val="en-GB"/>
        </w:rPr>
        <w:t>e</w:t>
      </w:r>
      <w:r>
        <w:rPr>
          <w:color w:val="0070C0"/>
          <w:lang w:val="en-GB"/>
        </w:rPr>
        <w:t>y</w:t>
      </w:r>
      <w:r w:rsidRPr="00AA14BE">
        <w:rPr>
          <w:color w:val="0070C0"/>
          <w:lang w:val="en-GB"/>
        </w:rPr>
        <w:t xml:space="preserve"> said </w:t>
      </w:r>
      <w:r w:rsidRPr="00C86D61">
        <w:rPr>
          <w:color w:val="0070C0"/>
          <w:u w:val="single"/>
          <w:lang w:val="en-GB"/>
        </w:rPr>
        <w:t>to me</w:t>
      </w:r>
      <w:r w:rsidRPr="00AA14BE">
        <w:rPr>
          <w:color w:val="0070C0"/>
          <w:lang w:val="en-GB"/>
        </w:rPr>
        <w:t xml:space="preserve"> that the</w:t>
      </w:r>
      <w:r>
        <w:rPr>
          <w:color w:val="0070C0"/>
          <w:lang w:val="en-GB"/>
        </w:rPr>
        <w:t>y</w:t>
      </w:r>
      <w:r w:rsidRPr="00AA14BE">
        <w:rPr>
          <w:color w:val="0070C0"/>
          <w:lang w:val="en-GB"/>
        </w:rPr>
        <w:t xml:space="preserve"> were tired.</w:t>
      </w:r>
    </w:p>
    <w:p w14:paraId="0E9C399D" w14:textId="77777777" w:rsidR="003F1783" w:rsidRPr="00570A80" w:rsidRDefault="003F1783" w:rsidP="003F1783">
      <w:pPr>
        <w:numPr>
          <w:ilvl w:val="0"/>
          <w:numId w:val="1"/>
        </w:numPr>
        <w:spacing w:after="0"/>
        <w:rPr>
          <w:lang w:val="en-GB" w:bidi="nl-NL"/>
        </w:rPr>
      </w:pPr>
      <w:r w:rsidRPr="00570A80">
        <w:rPr>
          <w:lang w:val="en-GB"/>
        </w:rPr>
        <w:t xml:space="preserve">The object of the verb </w:t>
      </w:r>
      <w:r w:rsidRPr="00570A80">
        <w:rPr>
          <w:i/>
          <w:iCs/>
          <w:lang w:val="en-GB"/>
        </w:rPr>
        <w:t>te</w:t>
      </w:r>
      <w:r>
        <w:rPr>
          <w:i/>
          <w:iCs/>
          <w:lang w:val="en-GB"/>
        </w:rPr>
        <w:t>l</w:t>
      </w:r>
      <w:r w:rsidRPr="00570A80">
        <w:rPr>
          <w:i/>
          <w:iCs/>
          <w:lang w:val="en-GB"/>
        </w:rPr>
        <w:t>l</w:t>
      </w:r>
      <w:r w:rsidRPr="00570A80">
        <w:rPr>
          <w:lang w:val="en-GB"/>
        </w:rPr>
        <w:t xml:space="preserve"> is usually the person who is addressed. </w:t>
      </w:r>
      <w:r w:rsidRPr="00570A80">
        <w:rPr>
          <w:lang w:val="en-GB" w:bidi="nl-NL"/>
        </w:rPr>
        <w:t xml:space="preserve">We do not use the preposition </w:t>
      </w:r>
      <w:r w:rsidRPr="00570A80">
        <w:rPr>
          <w:i/>
          <w:iCs/>
          <w:lang w:val="en-GB" w:bidi="nl-NL"/>
        </w:rPr>
        <w:t>to.</w:t>
      </w:r>
    </w:p>
    <w:p w14:paraId="1A5AE792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Have </w:t>
      </w:r>
      <w:r>
        <w:rPr>
          <w:color w:val="0070C0"/>
          <w:lang w:val="en-GB"/>
        </w:rPr>
        <w:t>y</w:t>
      </w:r>
      <w:r w:rsidRPr="00AA14BE">
        <w:rPr>
          <w:color w:val="0070C0"/>
          <w:lang w:val="en-GB"/>
        </w:rPr>
        <w:t>ou to</w:t>
      </w:r>
      <w:r>
        <w:rPr>
          <w:color w:val="0070C0"/>
          <w:lang w:val="en-GB"/>
        </w:rPr>
        <w:t>l</w:t>
      </w:r>
      <w:r w:rsidRPr="00AA14BE">
        <w:rPr>
          <w:color w:val="0070C0"/>
          <w:lang w:val="en-GB"/>
        </w:rPr>
        <w:t xml:space="preserve">d </w:t>
      </w:r>
      <w:r w:rsidRPr="00AA14BE">
        <w:rPr>
          <w:color w:val="0070C0"/>
          <w:u w:val="single"/>
          <w:lang w:val="en-GB"/>
        </w:rPr>
        <w:t>your parents</w:t>
      </w:r>
      <w:r w:rsidRPr="00AA14BE">
        <w:rPr>
          <w:color w:val="0070C0"/>
          <w:lang w:val="en-GB"/>
        </w:rPr>
        <w:t>?</w:t>
      </w:r>
    </w:p>
    <w:p w14:paraId="2C7293F9" w14:textId="3D808893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They told </w:t>
      </w:r>
      <w:r w:rsidRPr="00AA14BE">
        <w:rPr>
          <w:color w:val="0070C0"/>
          <w:u w:val="single"/>
          <w:lang w:val="en-GB"/>
        </w:rPr>
        <w:t>me</w:t>
      </w:r>
      <w:r w:rsidRPr="00AA14BE">
        <w:rPr>
          <w:color w:val="0070C0"/>
          <w:lang w:val="en-GB"/>
        </w:rPr>
        <w:t xml:space="preserve"> the shop was </w:t>
      </w:r>
      <w:r w:rsidR="00C86D61">
        <w:rPr>
          <w:color w:val="0070C0"/>
          <w:lang w:val="en-GB"/>
        </w:rPr>
        <w:t>cl</w:t>
      </w:r>
      <w:r w:rsidRPr="00AA14BE">
        <w:rPr>
          <w:color w:val="0070C0"/>
          <w:lang w:val="en-GB"/>
        </w:rPr>
        <w:t>osed.</w:t>
      </w:r>
    </w:p>
    <w:p w14:paraId="42A37952" w14:textId="77777777" w:rsidR="003F1783" w:rsidRPr="00AA14BE" w:rsidRDefault="003F1783" w:rsidP="003F1783">
      <w:pPr>
        <w:numPr>
          <w:ilvl w:val="0"/>
          <w:numId w:val="1"/>
        </w:numPr>
        <w:spacing w:after="0"/>
        <w:rPr>
          <w:i/>
          <w:iCs/>
          <w:lang w:val="en-GB"/>
        </w:rPr>
      </w:pPr>
      <w:r w:rsidRPr="00570A80">
        <w:rPr>
          <w:lang w:val="en-GB"/>
        </w:rPr>
        <w:t xml:space="preserve">We also use </w:t>
      </w:r>
      <w:r w:rsidRPr="00570A80">
        <w:rPr>
          <w:i/>
          <w:iCs/>
          <w:lang w:val="en-GB"/>
        </w:rPr>
        <w:t>te</w:t>
      </w:r>
      <w:r>
        <w:rPr>
          <w:i/>
          <w:iCs/>
          <w:lang w:val="en-GB"/>
        </w:rPr>
        <w:t>l</w:t>
      </w:r>
      <w:r w:rsidRPr="00570A80">
        <w:rPr>
          <w:i/>
          <w:iCs/>
          <w:lang w:val="en-GB"/>
        </w:rPr>
        <w:t>l +</w:t>
      </w:r>
      <w:r w:rsidRPr="00570A80">
        <w:rPr>
          <w:lang w:val="en-GB"/>
        </w:rPr>
        <w:t xml:space="preserve"> noun in set phrases like </w:t>
      </w:r>
      <w:r w:rsidRPr="00570A80">
        <w:rPr>
          <w:i/>
          <w:iCs/>
          <w:lang w:val="en-GB"/>
        </w:rPr>
        <w:t>te</w:t>
      </w:r>
      <w:r>
        <w:rPr>
          <w:i/>
          <w:iCs/>
          <w:lang w:val="en-GB"/>
        </w:rPr>
        <w:t>l</w:t>
      </w:r>
      <w:r w:rsidRPr="00570A80">
        <w:rPr>
          <w:i/>
          <w:iCs/>
          <w:lang w:val="en-GB"/>
        </w:rPr>
        <w:t>l a</w:t>
      </w:r>
      <w:r>
        <w:rPr>
          <w:i/>
          <w:iCs/>
          <w:lang w:val="en-GB"/>
        </w:rPr>
        <w:t xml:space="preserve"> li</w:t>
      </w:r>
      <w:r w:rsidRPr="00570A80">
        <w:rPr>
          <w:i/>
          <w:iCs/>
          <w:lang w:val="en-GB"/>
        </w:rPr>
        <w:t>e, te</w:t>
      </w:r>
      <w:r>
        <w:rPr>
          <w:i/>
          <w:iCs/>
          <w:lang w:val="en-GB"/>
        </w:rPr>
        <w:t>l</w:t>
      </w:r>
      <w:r w:rsidRPr="00570A80">
        <w:rPr>
          <w:i/>
          <w:iCs/>
          <w:lang w:val="en-GB"/>
        </w:rPr>
        <w:t>l the truth, te</w:t>
      </w:r>
      <w:r>
        <w:rPr>
          <w:i/>
          <w:iCs/>
          <w:lang w:val="en-GB"/>
        </w:rPr>
        <w:t>l</w:t>
      </w:r>
      <w:r w:rsidRPr="00570A80">
        <w:rPr>
          <w:i/>
          <w:iCs/>
          <w:lang w:val="en-GB"/>
        </w:rPr>
        <w:t>l a story,</w:t>
      </w:r>
      <w:r w:rsidRPr="00570A80">
        <w:rPr>
          <w:lang w:val="en-GB"/>
        </w:rPr>
        <w:t xml:space="preserve"> etc.</w:t>
      </w:r>
    </w:p>
    <w:p w14:paraId="14720BAB" w14:textId="77777777" w:rsidR="003F1783" w:rsidRPr="00570A80" w:rsidRDefault="003F1783" w:rsidP="003F1783">
      <w:pPr>
        <w:spacing w:after="0"/>
        <w:rPr>
          <w:i/>
          <w:iCs/>
          <w:lang w:val="en-GB"/>
        </w:rPr>
      </w:pPr>
    </w:p>
    <w:p w14:paraId="76366088" w14:textId="77777777" w:rsidR="003F1783" w:rsidRPr="00570A80" w:rsidRDefault="003F1783" w:rsidP="003F1783">
      <w:pPr>
        <w:numPr>
          <w:ilvl w:val="0"/>
          <w:numId w:val="3"/>
        </w:numPr>
        <w:spacing w:after="0"/>
        <w:rPr>
          <w:b/>
          <w:bCs/>
          <w:lang w:val="en-GB"/>
        </w:rPr>
      </w:pPr>
      <w:r w:rsidRPr="00570A80">
        <w:rPr>
          <w:b/>
          <w:bCs/>
          <w:lang w:val="en-GB"/>
        </w:rPr>
        <w:t>Rewrite the reported speech as direct speech.</w:t>
      </w:r>
    </w:p>
    <w:p w14:paraId="1F223134" w14:textId="77777777" w:rsidR="003F1783" w:rsidRPr="00570A80" w:rsidRDefault="003F1783" w:rsidP="003F1783">
      <w:pPr>
        <w:numPr>
          <w:ilvl w:val="0"/>
          <w:numId w:val="4"/>
        </w:numPr>
        <w:spacing w:after="0"/>
        <w:rPr>
          <w:lang w:val="en-GB"/>
        </w:rPr>
      </w:pPr>
      <w:r w:rsidRPr="00570A80">
        <w:rPr>
          <w:lang w:val="en-GB"/>
        </w:rPr>
        <w:t>Tony said that he had visited China the previous summer.</w:t>
      </w:r>
    </w:p>
    <w:p w14:paraId="7DC64BAA" w14:textId="77777777" w:rsidR="003F1783" w:rsidRPr="00570A80" w:rsidRDefault="003F1783" w:rsidP="003F1783">
      <w:pPr>
        <w:numPr>
          <w:ilvl w:val="0"/>
          <w:numId w:val="4"/>
        </w:numPr>
        <w:spacing w:after="0"/>
        <w:rPr>
          <w:lang w:val="en-GB"/>
        </w:rPr>
      </w:pPr>
      <w:r w:rsidRPr="00570A80">
        <w:rPr>
          <w:lang w:val="en-GB"/>
        </w:rPr>
        <w:t>Tom told me that he’d like to study maths at university.</w:t>
      </w:r>
    </w:p>
    <w:p w14:paraId="3B51A64E" w14:textId="77777777" w:rsidR="003F1783" w:rsidRPr="00570A80" w:rsidRDefault="003F1783" w:rsidP="003F1783">
      <w:pPr>
        <w:numPr>
          <w:ilvl w:val="0"/>
          <w:numId w:val="4"/>
        </w:numPr>
        <w:spacing w:after="0"/>
        <w:rPr>
          <w:lang w:val="en-GB"/>
        </w:rPr>
      </w:pPr>
      <w:r w:rsidRPr="00570A80">
        <w:rPr>
          <w:lang w:val="en-GB"/>
        </w:rPr>
        <w:t>Harriet explained that she didn’t want to go swimming because she hadn’t been feeling very well.</w:t>
      </w:r>
    </w:p>
    <w:p w14:paraId="4665C764" w14:textId="77777777" w:rsidR="003F1783" w:rsidRPr="00570A80" w:rsidRDefault="003F1783" w:rsidP="003F1783">
      <w:pPr>
        <w:numPr>
          <w:ilvl w:val="0"/>
          <w:numId w:val="4"/>
        </w:numPr>
        <w:spacing w:after="0"/>
        <w:rPr>
          <w:lang w:val="en-GB"/>
        </w:rPr>
      </w:pPr>
      <w:r w:rsidRPr="00570A80">
        <w:rPr>
          <w:lang w:val="en-GB"/>
        </w:rPr>
        <w:t>Joe says he isn’t coming to the theatre with us this evening.</w:t>
      </w:r>
    </w:p>
    <w:p w14:paraId="499F24FD" w14:textId="77777777" w:rsidR="003F1783" w:rsidRPr="00570A80" w:rsidRDefault="003F1783" w:rsidP="003F1783">
      <w:pPr>
        <w:numPr>
          <w:ilvl w:val="0"/>
          <w:numId w:val="4"/>
        </w:numPr>
        <w:spacing w:after="0"/>
        <w:rPr>
          <w:lang w:val="en-GB"/>
        </w:rPr>
      </w:pPr>
      <w:r w:rsidRPr="00570A80">
        <w:rPr>
          <w:lang w:val="en-GB"/>
        </w:rPr>
        <w:t>Martha complained that she had been waiting for two hours.</w:t>
      </w:r>
    </w:p>
    <w:p w14:paraId="795AD9B2" w14:textId="77777777" w:rsidR="003F1783" w:rsidRPr="00570A80" w:rsidRDefault="003F1783" w:rsidP="003F1783">
      <w:pPr>
        <w:numPr>
          <w:ilvl w:val="0"/>
          <w:numId w:val="4"/>
        </w:numPr>
        <w:spacing w:after="0"/>
        <w:rPr>
          <w:lang w:val="en-GB"/>
        </w:rPr>
      </w:pPr>
      <w:r w:rsidRPr="00570A80">
        <w:rPr>
          <w:lang w:val="en-GB"/>
        </w:rPr>
        <w:t>Trances says she’ll bring her new boyfriend to the party.</w:t>
      </w:r>
    </w:p>
    <w:p w14:paraId="2D5E6F10" w14:textId="77777777" w:rsidR="003F1783" w:rsidRPr="00570A80" w:rsidRDefault="003F1783" w:rsidP="003F1783">
      <w:pPr>
        <w:numPr>
          <w:ilvl w:val="0"/>
          <w:numId w:val="4"/>
        </w:numPr>
        <w:spacing w:after="0"/>
        <w:rPr>
          <w:lang w:val="en-GB"/>
        </w:rPr>
      </w:pPr>
      <w:r w:rsidRPr="00570A80">
        <w:rPr>
          <w:lang w:val="en-GB"/>
        </w:rPr>
        <w:t>Martin told me he hadn’t lost a single match before his defeat last Saturday.</w:t>
      </w:r>
    </w:p>
    <w:p w14:paraId="1AD773C9" w14:textId="77777777" w:rsidR="003F1783" w:rsidRDefault="003F1783" w:rsidP="003F1783">
      <w:pPr>
        <w:spacing w:after="0"/>
        <w:rPr>
          <w:b/>
          <w:bCs/>
          <w:lang w:val="en-GB"/>
        </w:rPr>
      </w:pPr>
    </w:p>
    <w:p w14:paraId="5681979F" w14:textId="77777777" w:rsidR="003F1783" w:rsidRPr="00570A80" w:rsidRDefault="003F1783" w:rsidP="003F1783">
      <w:pPr>
        <w:numPr>
          <w:ilvl w:val="0"/>
          <w:numId w:val="3"/>
        </w:numPr>
        <w:spacing w:after="0"/>
        <w:rPr>
          <w:b/>
          <w:bCs/>
          <w:lang w:val="en-GB"/>
        </w:rPr>
      </w:pPr>
      <w:r w:rsidRPr="00570A80">
        <w:rPr>
          <w:b/>
          <w:bCs/>
          <w:lang w:val="en-GB"/>
        </w:rPr>
        <w:t xml:space="preserve">Complete the sentences with the correct form </w:t>
      </w:r>
      <w:r w:rsidRPr="00570A80">
        <w:rPr>
          <w:b/>
          <w:bCs/>
          <w:i/>
          <w:iCs/>
          <w:lang w:val="en-GB"/>
        </w:rPr>
        <w:t>of say or te</w:t>
      </w:r>
      <w:r>
        <w:rPr>
          <w:b/>
          <w:bCs/>
          <w:i/>
          <w:iCs/>
          <w:lang w:val="en-GB"/>
        </w:rPr>
        <w:t>l</w:t>
      </w:r>
      <w:r w:rsidRPr="00570A80">
        <w:rPr>
          <w:b/>
          <w:bCs/>
          <w:i/>
          <w:iCs/>
          <w:lang w:val="en-GB"/>
        </w:rPr>
        <w:t>l.</w:t>
      </w:r>
    </w:p>
    <w:p w14:paraId="44A2920B" w14:textId="77777777" w:rsidR="003F1783" w:rsidRPr="00570A80" w:rsidRDefault="003F1783" w:rsidP="003F1783">
      <w:pPr>
        <w:numPr>
          <w:ilvl w:val="0"/>
          <w:numId w:val="5"/>
        </w:numPr>
        <w:spacing w:after="0"/>
        <w:rPr>
          <w:lang w:val="en-GB"/>
        </w:rPr>
      </w:pPr>
      <w:r w:rsidRPr="00570A80">
        <w:rPr>
          <w:lang w:val="en-GB"/>
        </w:rPr>
        <w:t>John</w:t>
      </w:r>
      <w:r>
        <w:rPr>
          <w:lang w:val="en-GB"/>
        </w:rPr>
        <w:t xml:space="preserve"> … </w:t>
      </w:r>
      <w:r w:rsidRPr="00570A80">
        <w:rPr>
          <w:lang w:val="en-GB"/>
        </w:rPr>
        <w:t>that he was hungry.</w:t>
      </w:r>
    </w:p>
    <w:p w14:paraId="2BC97D53" w14:textId="77777777" w:rsidR="003F1783" w:rsidRPr="00570A80" w:rsidRDefault="003F1783" w:rsidP="003F1783">
      <w:pPr>
        <w:numPr>
          <w:ilvl w:val="0"/>
          <w:numId w:val="5"/>
        </w:numPr>
        <w:spacing w:after="0"/>
        <w:rPr>
          <w:lang w:val="en-GB"/>
        </w:rPr>
      </w:pPr>
      <w:r w:rsidRPr="00570A80">
        <w:rPr>
          <w:lang w:val="en-GB"/>
        </w:rPr>
        <w:t>Did I</w:t>
      </w:r>
      <w:r>
        <w:rPr>
          <w:lang w:val="en-GB"/>
        </w:rPr>
        <w:t xml:space="preserve"> … </w:t>
      </w:r>
      <w:r w:rsidRPr="00570A80">
        <w:rPr>
          <w:lang w:val="en-GB"/>
        </w:rPr>
        <w:t>you that Jenny had had a baby boy?</w:t>
      </w:r>
    </w:p>
    <w:p w14:paraId="6BD99E02" w14:textId="77777777" w:rsidR="003F1783" w:rsidRPr="00570A80" w:rsidRDefault="003F1783" w:rsidP="003F1783">
      <w:pPr>
        <w:numPr>
          <w:ilvl w:val="0"/>
          <w:numId w:val="5"/>
        </w:numPr>
        <w:spacing w:after="0"/>
        <w:rPr>
          <w:lang w:val="en-GB"/>
        </w:rPr>
      </w:pPr>
      <w:r w:rsidRPr="00570A80">
        <w:rPr>
          <w:lang w:val="en-GB"/>
        </w:rPr>
        <w:t>Please</w:t>
      </w:r>
      <w:r>
        <w:rPr>
          <w:lang w:val="en-GB"/>
        </w:rPr>
        <w:t xml:space="preserve"> … </w:t>
      </w:r>
      <w:r w:rsidRPr="00570A80">
        <w:rPr>
          <w:lang w:val="en-GB"/>
        </w:rPr>
        <w:t>hello to George when you see him.</w:t>
      </w:r>
    </w:p>
    <w:p w14:paraId="168FB029" w14:textId="77777777" w:rsidR="003F1783" w:rsidRPr="00570A80" w:rsidRDefault="003F1783" w:rsidP="003F1783">
      <w:pPr>
        <w:numPr>
          <w:ilvl w:val="0"/>
          <w:numId w:val="5"/>
        </w:numPr>
        <w:spacing w:after="0"/>
        <w:rPr>
          <w:lang w:val="en-GB"/>
        </w:rPr>
      </w:pPr>
      <w:r w:rsidRPr="00570A80">
        <w:rPr>
          <w:lang w:val="en-GB"/>
        </w:rPr>
        <w:t>‘Can you pass the salt,’</w:t>
      </w:r>
      <w:r>
        <w:rPr>
          <w:lang w:val="en-GB"/>
        </w:rPr>
        <w:t xml:space="preserve"> … </w:t>
      </w:r>
      <w:r w:rsidRPr="00570A80">
        <w:rPr>
          <w:lang w:val="en-GB"/>
        </w:rPr>
        <w:t>Henry.</w:t>
      </w:r>
    </w:p>
    <w:p w14:paraId="2165CB12" w14:textId="4C606B57" w:rsidR="003F1783" w:rsidRPr="00570A80" w:rsidRDefault="003F1783" w:rsidP="003F1783">
      <w:pPr>
        <w:numPr>
          <w:ilvl w:val="0"/>
          <w:numId w:val="5"/>
        </w:numPr>
        <w:spacing w:after="0"/>
        <w:rPr>
          <w:lang w:val="en-GB"/>
        </w:rPr>
      </w:pPr>
      <w:r w:rsidRPr="00570A80">
        <w:rPr>
          <w:lang w:val="en-GB"/>
        </w:rPr>
        <w:t>Chris</w:t>
      </w:r>
      <w:r>
        <w:rPr>
          <w:lang w:val="en-GB"/>
        </w:rPr>
        <w:t xml:space="preserve"> …</w:t>
      </w:r>
      <w:r w:rsidR="00C86D61">
        <w:rPr>
          <w:lang w:val="en-GB"/>
        </w:rPr>
        <w:t xml:space="preserve"> </w:t>
      </w:r>
      <w:r w:rsidRPr="00570A80">
        <w:rPr>
          <w:lang w:val="en-GB"/>
        </w:rPr>
        <w:t>us all about his trip to Italy.</w:t>
      </w:r>
    </w:p>
    <w:p w14:paraId="592C3187" w14:textId="070455E8" w:rsidR="003F1783" w:rsidRPr="00570A80" w:rsidRDefault="003F1783" w:rsidP="003F1783">
      <w:pPr>
        <w:numPr>
          <w:ilvl w:val="0"/>
          <w:numId w:val="5"/>
        </w:numPr>
        <w:spacing w:after="0"/>
        <w:rPr>
          <w:lang w:val="en-GB"/>
        </w:rPr>
      </w:pPr>
      <w:r w:rsidRPr="00570A80">
        <w:rPr>
          <w:lang w:val="en-GB"/>
        </w:rPr>
        <w:t>I don’t think Barnaby is</w:t>
      </w:r>
      <w:r w:rsidR="00C86D61">
        <w:rPr>
          <w:lang w:val="en-GB"/>
        </w:rPr>
        <w:t xml:space="preserve"> </w:t>
      </w:r>
      <w:r>
        <w:rPr>
          <w:lang w:val="en-GB"/>
        </w:rPr>
        <w:t xml:space="preserve">… </w:t>
      </w:r>
      <w:r w:rsidRPr="00570A80">
        <w:rPr>
          <w:lang w:val="en-GB"/>
        </w:rPr>
        <w:t>me the truth.</w:t>
      </w:r>
    </w:p>
    <w:p w14:paraId="0F74E688" w14:textId="77777777" w:rsidR="003F1783" w:rsidRDefault="003F1783" w:rsidP="003F1783">
      <w:pPr>
        <w:spacing w:after="0"/>
        <w:rPr>
          <w:lang w:val="en-GB"/>
        </w:rPr>
      </w:pPr>
    </w:p>
    <w:p w14:paraId="12BCA4C2" w14:textId="77777777" w:rsidR="003F1783" w:rsidRDefault="003F1783" w:rsidP="003F1783">
      <w:pPr>
        <w:spacing w:after="0"/>
        <w:rPr>
          <w:lang w:val="en-GB"/>
        </w:rPr>
      </w:pPr>
    </w:p>
    <w:p w14:paraId="6A09668A" w14:textId="77777777" w:rsidR="003F1783" w:rsidRPr="00565CFB" w:rsidRDefault="003F1783" w:rsidP="003F1783">
      <w:pPr>
        <w:spacing w:after="0"/>
        <w:rPr>
          <w:b/>
          <w:bCs/>
          <w:sz w:val="28"/>
          <w:szCs w:val="28"/>
          <w:lang w:val="en-GB" w:bidi="nl-NL"/>
        </w:rPr>
      </w:pPr>
      <w:r w:rsidRPr="00565CFB">
        <w:rPr>
          <w:b/>
          <w:bCs/>
          <w:sz w:val="28"/>
          <w:szCs w:val="28"/>
          <w:lang w:val="en-GB"/>
        </w:rPr>
        <w:t xml:space="preserve">5.2 </w:t>
      </w:r>
      <w:bookmarkStart w:id="1" w:name="bookmark11"/>
      <w:r w:rsidRPr="00565CFB">
        <w:rPr>
          <w:b/>
          <w:bCs/>
          <w:sz w:val="28"/>
          <w:szCs w:val="28"/>
          <w:lang w:val="en-GB" w:bidi="nl-NL"/>
        </w:rPr>
        <w:t>Reported questions</w:t>
      </w:r>
      <w:bookmarkEnd w:id="1"/>
    </w:p>
    <w:p w14:paraId="05AFA197" w14:textId="77777777" w:rsidR="003F1783" w:rsidRDefault="003F1783" w:rsidP="003F1783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>When we report questions, we use affirmative word order and</w:t>
      </w:r>
      <w:r>
        <w:rPr>
          <w:lang w:val="en-GB"/>
        </w:rPr>
        <w:t xml:space="preserve"> </w:t>
      </w:r>
      <w:r w:rsidRPr="00570A80">
        <w:rPr>
          <w:lang w:val="en-GB"/>
        </w:rPr>
        <w:t>verb forms after</w:t>
      </w:r>
      <w:r>
        <w:rPr>
          <w:lang w:val="en-GB"/>
        </w:rPr>
        <w:t xml:space="preserve"> </w:t>
      </w:r>
      <w:r w:rsidRPr="00570A80">
        <w:rPr>
          <w:lang w:val="en-GB"/>
        </w:rPr>
        <w:t xml:space="preserve">the </w:t>
      </w:r>
    </w:p>
    <w:p w14:paraId="3DD6CF15" w14:textId="77777777" w:rsidR="003F1783" w:rsidRPr="00570A80" w:rsidRDefault="003F1783" w:rsidP="003F1783">
      <w:pPr>
        <w:spacing w:after="0"/>
        <w:rPr>
          <w:lang w:val="en-GB"/>
        </w:rPr>
      </w:pPr>
      <w:r w:rsidRPr="00570A80">
        <w:rPr>
          <w:lang w:val="en-GB"/>
        </w:rPr>
        <w:t>question word.</w:t>
      </w:r>
    </w:p>
    <w:p w14:paraId="74D33F6D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'What </w:t>
      </w:r>
      <w:r w:rsidRPr="00AA14BE">
        <w:rPr>
          <w:color w:val="0070C0"/>
          <w:u w:val="single"/>
          <w:lang w:val="en-GB"/>
        </w:rPr>
        <w:t>do you do</w:t>
      </w:r>
      <w:r w:rsidRPr="00AA14BE">
        <w:rPr>
          <w:color w:val="0070C0"/>
          <w:lang w:val="en-GB"/>
        </w:rPr>
        <w:t xml:space="preserve"> for a living?' she asked him.</w:t>
      </w:r>
    </w:p>
    <w:p w14:paraId="673540E4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She asked him what </w:t>
      </w:r>
      <w:r w:rsidRPr="00AA14BE">
        <w:rPr>
          <w:color w:val="0070C0"/>
          <w:u w:val="single"/>
          <w:lang w:val="en-GB"/>
        </w:rPr>
        <w:t>he did</w:t>
      </w:r>
      <w:r w:rsidRPr="00AA14BE">
        <w:rPr>
          <w:color w:val="0070C0"/>
          <w:lang w:val="en-GB"/>
        </w:rPr>
        <w:t xml:space="preserve"> for a living.</w:t>
      </w:r>
    </w:p>
    <w:p w14:paraId="01075442" w14:textId="77777777" w:rsidR="003F1783" w:rsidRPr="00570A80" w:rsidRDefault="003F1783" w:rsidP="003F1783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To report a </w:t>
      </w:r>
      <w:r w:rsidRPr="00570A80">
        <w:rPr>
          <w:i/>
          <w:iCs/>
          <w:lang w:val="en-GB"/>
        </w:rPr>
        <w:t>yes/no</w:t>
      </w:r>
      <w:r w:rsidRPr="00570A80">
        <w:rPr>
          <w:lang w:val="en-GB"/>
        </w:rPr>
        <w:t xml:space="preserve"> question (one that has no question word)</w:t>
      </w:r>
      <w:r>
        <w:rPr>
          <w:lang w:val="en-GB"/>
        </w:rPr>
        <w:t xml:space="preserve"> </w:t>
      </w: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whether</w:t>
      </w:r>
      <w:r w:rsidRPr="00570A80">
        <w:rPr>
          <w:lang w:val="en-GB"/>
        </w:rPr>
        <w:t xml:space="preserve"> or </w:t>
      </w:r>
      <w:r w:rsidRPr="00570A80">
        <w:rPr>
          <w:i/>
          <w:iCs/>
          <w:lang w:val="en-GB"/>
        </w:rPr>
        <w:t>if.</w:t>
      </w:r>
    </w:p>
    <w:p w14:paraId="11380AE5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>'Is it snowing?' he asked.</w:t>
      </w:r>
    </w:p>
    <w:p w14:paraId="2E06BF65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>He asked if it was snowing.</w:t>
      </w:r>
    </w:p>
    <w:p w14:paraId="53E9609E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>'</w:t>
      </w:r>
      <w:r>
        <w:rPr>
          <w:color w:val="0070C0"/>
          <w:lang w:val="en-GB"/>
        </w:rPr>
        <w:t>D</w:t>
      </w:r>
      <w:r w:rsidRPr="00AA14BE">
        <w:rPr>
          <w:color w:val="0070C0"/>
          <w:lang w:val="en-GB"/>
        </w:rPr>
        <w:t xml:space="preserve">o </w:t>
      </w:r>
      <w:r>
        <w:rPr>
          <w:color w:val="0070C0"/>
          <w:lang w:val="en-GB"/>
        </w:rPr>
        <w:t>y</w:t>
      </w:r>
      <w:r w:rsidRPr="00AA14BE">
        <w:rPr>
          <w:color w:val="0070C0"/>
          <w:lang w:val="en-GB"/>
        </w:rPr>
        <w:t>ou like tea with lemon?' she asked me.</w:t>
      </w:r>
    </w:p>
    <w:p w14:paraId="3B2C6434" w14:textId="77777777" w:rsidR="003F1783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>She asked me whether I liked tea with lemon.</w:t>
      </w:r>
    </w:p>
    <w:p w14:paraId="310CF61C" w14:textId="77777777" w:rsidR="003F1783" w:rsidRPr="00AA14BE" w:rsidRDefault="003F1783" w:rsidP="003F1783">
      <w:pPr>
        <w:spacing w:after="0"/>
        <w:rPr>
          <w:color w:val="0070C0"/>
          <w:lang w:val="en-GB"/>
        </w:rPr>
      </w:pPr>
    </w:p>
    <w:p w14:paraId="594A5421" w14:textId="77777777" w:rsidR="003F1783" w:rsidRPr="00570A80" w:rsidRDefault="003F1783" w:rsidP="003F1783">
      <w:pPr>
        <w:spacing w:after="0"/>
        <w:rPr>
          <w:b/>
          <w:bCs/>
          <w:lang w:val="en-GB"/>
        </w:rPr>
      </w:pPr>
      <w:r w:rsidRPr="00570A80">
        <w:rPr>
          <w:b/>
          <w:bCs/>
          <w:lang w:val="en-GB"/>
        </w:rPr>
        <w:t xml:space="preserve">1 Report the questions. Begin with </w:t>
      </w:r>
      <w:r w:rsidRPr="00570A80">
        <w:rPr>
          <w:b/>
          <w:bCs/>
          <w:i/>
          <w:iCs/>
          <w:lang w:val="en-GB"/>
        </w:rPr>
        <w:t>Jill asked me.</w:t>
      </w:r>
    </w:p>
    <w:p w14:paraId="138A6C87" w14:textId="77777777" w:rsidR="003F1783" w:rsidRPr="00570A80" w:rsidRDefault="003F1783" w:rsidP="003F1783">
      <w:pPr>
        <w:numPr>
          <w:ilvl w:val="0"/>
          <w:numId w:val="6"/>
        </w:numPr>
        <w:spacing w:after="0"/>
        <w:rPr>
          <w:lang w:val="en-GB" w:bidi="nl-NL"/>
        </w:rPr>
      </w:pPr>
      <w:r w:rsidRPr="00570A80">
        <w:rPr>
          <w:lang w:val="en-GB" w:bidi="nl-NL"/>
        </w:rPr>
        <w:t>‘Where’s David going?’</w:t>
      </w:r>
    </w:p>
    <w:p w14:paraId="40723828" w14:textId="77777777" w:rsidR="003F1783" w:rsidRPr="00570A80" w:rsidRDefault="003F1783" w:rsidP="003F1783">
      <w:pPr>
        <w:numPr>
          <w:ilvl w:val="0"/>
          <w:numId w:val="6"/>
        </w:numPr>
        <w:spacing w:after="0"/>
        <w:rPr>
          <w:lang w:val="en-GB"/>
        </w:rPr>
      </w:pPr>
      <w:r w:rsidRPr="00570A80">
        <w:rPr>
          <w:lang w:val="en-GB"/>
        </w:rPr>
        <w:t>‘Would you like a cup of tea?’</w:t>
      </w:r>
    </w:p>
    <w:p w14:paraId="78E12A73" w14:textId="77777777" w:rsidR="003F1783" w:rsidRPr="00570A80" w:rsidRDefault="003F1783" w:rsidP="003F1783">
      <w:pPr>
        <w:numPr>
          <w:ilvl w:val="0"/>
          <w:numId w:val="6"/>
        </w:numPr>
        <w:spacing w:after="0"/>
        <w:rPr>
          <w:lang w:val="en-GB"/>
        </w:rPr>
      </w:pPr>
      <w:r w:rsidRPr="00570A80">
        <w:rPr>
          <w:lang w:val="en-GB"/>
        </w:rPr>
        <w:t>‘What have you been doing?’</w:t>
      </w:r>
    </w:p>
    <w:p w14:paraId="71266866" w14:textId="77777777" w:rsidR="003F1783" w:rsidRPr="00570A80" w:rsidRDefault="003F1783" w:rsidP="003F1783">
      <w:pPr>
        <w:numPr>
          <w:ilvl w:val="0"/>
          <w:numId w:val="6"/>
        </w:numPr>
        <w:spacing w:after="0"/>
        <w:rPr>
          <w:lang w:val="en-GB"/>
        </w:rPr>
      </w:pPr>
      <w:r w:rsidRPr="00570A80">
        <w:rPr>
          <w:lang w:val="en-GB"/>
        </w:rPr>
        <w:t>‘Could I borrow your car?’</w:t>
      </w:r>
    </w:p>
    <w:p w14:paraId="697FFD2D" w14:textId="77777777" w:rsidR="003F1783" w:rsidRPr="00570A80" w:rsidRDefault="003F1783" w:rsidP="003F1783">
      <w:pPr>
        <w:numPr>
          <w:ilvl w:val="0"/>
          <w:numId w:val="6"/>
        </w:numPr>
        <w:spacing w:after="0"/>
        <w:rPr>
          <w:lang w:val="en-GB" w:bidi="nl-NL"/>
        </w:rPr>
      </w:pPr>
      <w:r w:rsidRPr="00570A80">
        <w:rPr>
          <w:lang w:val="en-GB" w:bidi="nl-NL"/>
        </w:rPr>
        <w:t>‘Why were</w:t>
      </w:r>
      <w:r>
        <w:rPr>
          <w:lang w:val="en-GB" w:bidi="nl-NL"/>
        </w:rPr>
        <w:t xml:space="preserve"> </w:t>
      </w:r>
      <w:r w:rsidRPr="00570A80">
        <w:rPr>
          <w:lang w:val="en-GB" w:bidi="nl-NL"/>
        </w:rPr>
        <w:t>you smiling?’</w:t>
      </w:r>
    </w:p>
    <w:p w14:paraId="6E208561" w14:textId="77777777" w:rsidR="003F1783" w:rsidRPr="00570A80" w:rsidRDefault="003F1783" w:rsidP="003F1783">
      <w:pPr>
        <w:numPr>
          <w:ilvl w:val="0"/>
          <w:numId w:val="6"/>
        </w:numPr>
        <w:spacing w:after="0"/>
        <w:rPr>
          <w:lang w:val="en-GB"/>
        </w:rPr>
      </w:pPr>
      <w:r w:rsidRPr="00570A80">
        <w:rPr>
          <w:lang w:val="en-GB"/>
        </w:rPr>
        <w:t>‘Will you be eating at home this evening?’</w:t>
      </w:r>
    </w:p>
    <w:p w14:paraId="70A9D8DD" w14:textId="77777777" w:rsidR="003F1783" w:rsidRPr="00570A80" w:rsidRDefault="003F1783" w:rsidP="003F1783">
      <w:pPr>
        <w:numPr>
          <w:ilvl w:val="0"/>
          <w:numId w:val="6"/>
        </w:numPr>
        <w:spacing w:after="0"/>
        <w:rPr>
          <w:lang w:val="en-GB"/>
        </w:rPr>
      </w:pPr>
      <w:r w:rsidRPr="00570A80">
        <w:rPr>
          <w:lang w:val="en-GB"/>
        </w:rPr>
        <w:t>‘Do you like going to the beach in summer?’</w:t>
      </w:r>
    </w:p>
    <w:p w14:paraId="3EF19597" w14:textId="77777777" w:rsidR="003F1783" w:rsidRDefault="003F1783" w:rsidP="003F1783">
      <w:pPr>
        <w:numPr>
          <w:ilvl w:val="0"/>
          <w:numId w:val="6"/>
        </w:numPr>
        <w:spacing w:after="0"/>
        <w:rPr>
          <w:lang w:val="en-GB"/>
        </w:rPr>
      </w:pPr>
      <w:r w:rsidRPr="00570A80">
        <w:rPr>
          <w:lang w:val="en-GB"/>
        </w:rPr>
        <w:t>‘Why haven’t you done the washing up?</w:t>
      </w:r>
    </w:p>
    <w:p w14:paraId="55048CB5" w14:textId="77777777" w:rsidR="003F1783" w:rsidRDefault="003F1783" w:rsidP="003F1783">
      <w:pPr>
        <w:spacing w:after="0"/>
        <w:rPr>
          <w:lang w:val="en-GB"/>
        </w:rPr>
      </w:pPr>
    </w:p>
    <w:p w14:paraId="2A96E734" w14:textId="77777777" w:rsidR="003F1783" w:rsidRPr="00570A80" w:rsidRDefault="003F1783" w:rsidP="003F1783">
      <w:pPr>
        <w:spacing w:after="0"/>
        <w:rPr>
          <w:b/>
          <w:bCs/>
          <w:sz w:val="28"/>
          <w:szCs w:val="28"/>
          <w:lang w:val="en-GB" w:bidi="nl-NL"/>
        </w:rPr>
      </w:pPr>
      <w:r w:rsidRPr="00570A80">
        <w:rPr>
          <w:b/>
          <w:bCs/>
          <w:sz w:val="28"/>
          <w:szCs w:val="28"/>
          <w:lang w:val="en-GB"/>
        </w:rPr>
        <w:t xml:space="preserve">5.3 </w:t>
      </w:r>
      <w:bookmarkStart w:id="2" w:name="bookmark12"/>
      <w:r w:rsidRPr="00570A80">
        <w:rPr>
          <w:b/>
          <w:bCs/>
          <w:sz w:val="28"/>
          <w:szCs w:val="28"/>
          <w:lang w:val="en-GB" w:bidi="nl-NL"/>
        </w:rPr>
        <w:t>Reporting</w:t>
      </w:r>
      <w:r>
        <w:rPr>
          <w:b/>
          <w:bCs/>
          <w:sz w:val="28"/>
          <w:szCs w:val="28"/>
          <w:lang w:val="en-GB" w:bidi="nl-NL"/>
        </w:rPr>
        <w:t xml:space="preserve"> </w:t>
      </w:r>
      <w:r w:rsidRPr="00570A80">
        <w:rPr>
          <w:b/>
          <w:bCs/>
          <w:sz w:val="28"/>
          <w:szCs w:val="28"/>
          <w:lang w:val="en-GB" w:bidi="nl-NL"/>
        </w:rPr>
        <w:t>verbs</w:t>
      </w:r>
      <w:bookmarkEnd w:id="2"/>
    </w:p>
    <w:p w14:paraId="7A307B7F" w14:textId="77777777" w:rsidR="003F1783" w:rsidRPr="00570A80" w:rsidRDefault="003F1783" w:rsidP="003F1783">
      <w:pPr>
        <w:numPr>
          <w:ilvl w:val="0"/>
          <w:numId w:val="7"/>
        </w:numPr>
        <w:spacing w:after="0"/>
        <w:rPr>
          <w:b/>
          <w:bCs/>
          <w:lang w:val="en-GB" w:bidi="nl-NL"/>
        </w:rPr>
      </w:pPr>
      <w:r w:rsidRPr="00570A80">
        <w:rPr>
          <w:b/>
          <w:bCs/>
          <w:lang w:val="en-GB" w:bidi="nl-NL"/>
        </w:rPr>
        <w:t>Reporting</w:t>
      </w:r>
      <w:r>
        <w:rPr>
          <w:b/>
          <w:bCs/>
          <w:lang w:val="en-GB" w:bidi="nl-NL"/>
        </w:rPr>
        <w:t xml:space="preserve"> </w:t>
      </w:r>
      <w:r w:rsidRPr="00570A80">
        <w:rPr>
          <w:b/>
          <w:bCs/>
          <w:lang w:val="en-GB" w:bidi="nl-NL"/>
        </w:rPr>
        <w:t>verbs</w:t>
      </w:r>
    </w:p>
    <w:p w14:paraId="30FEAD86" w14:textId="77777777" w:rsidR="003F1783" w:rsidRPr="00570A80" w:rsidRDefault="003F1783" w:rsidP="003F1783">
      <w:pPr>
        <w:spacing w:after="0"/>
        <w:rPr>
          <w:i/>
          <w:iCs/>
          <w:lang w:val="en-GB"/>
        </w:rPr>
      </w:pPr>
      <w:r w:rsidRPr="00570A80">
        <w:rPr>
          <w:lang w:val="en-GB"/>
        </w:rPr>
        <w:t>We can use other</w:t>
      </w:r>
      <w:r>
        <w:rPr>
          <w:lang w:val="en-GB"/>
        </w:rPr>
        <w:t xml:space="preserve"> </w:t>
      </w:r>
      <w:r w:rsidRPr="00570A80">
        <w:rPr>
          <w:lang w:val="en-GB"/>
        </w:rPr>
        <w:t xml:space="preserve">verbs instead of say and </w:t>
      </w:r>
      <w:r>
        <w:rPr>
          <w:lang w:val="en-GB"/>
        </w:rPr>
        <w:t xml:space="preserve">tell </w:t>
      </w:r>
      <w:r w:rsidRPr="00570A80">
        <w:rPr>
          <w:lang w:val="en-GB"/>
        </w:rPr>
        <w:t>when we report</w:t>
      </w:r>
      <w:r w:rsidRPr="00570A80">
        <w:rPr>
          <w:lang w:val="en-GB"/>
        </w:rPr>
        <w:br/>
        <w:t xml:space="preserve">statements, e.g. </w:t>
      </w:r>
      <w:r w:rsidRPr="00570A80">
        <w:rPr>
          <w:i/>
          <w:iCs/>
          <w:lang w:val="en-GB"/>
        </w:rPr>
        <w:t xml:space="preserve">explain, admit, add, promise, </w:t>
      </w:r>
      <w:r>
        <w:rPr>
          <w:i/>
          <w:iCs/>
          <w:lang w:val="en-GB"/>
        </w:rPr>
        <w:t>warn</w:t>
      </w:r>
      <w:r w:rsidRPr="00570A80">
        <w:rPr>
          <w:i/>
          <w:iCs/>
          <w:lang w:val="en-GB"/>
        </w:rPr>
        <w:t>, complain,</w:t>
      </w:r>
      <w:r w:rsidRPr="00570A80">
        <w:rPr>
          <w:i/>
          <w:iCs/>
          <w:lang w:val="en-GB"/>
        </w:rPr>
        <w:br/>
        <w:t>boast, agree, confess, predict, deny, reveal, confirm, claim,</w:t>
      </w:r>
      <w:r w:rsidRPr="00570A80">
        <w:rPr>
          <w:i/>
          <w:iCs/>
          <w:lang w:val="en-GB"/>
        </w:rPr>
        <w:br/>
        <w:t>argue, observe, answer, reply, swear.</w:t>
      </w:r>
    </w:p>
    <w:p w14:paraId="3553C738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>'My coffee is cold.'</w:t>
      </w:r>
    </w:p>
    <w:p w14:paraId="6A0E8B81" w14:textId="45F60C14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He complained that his coffee was </w:t>
      </w:r>
      <w:r w:rsidR="00C86D61">
        <w:rPr>
          <w:color w:val="0070C0"/>
          <w:lang w:val="en-GB"/>
        </w:rPr>
        <w:t>c</w:t>
      </w:r>
      <w:r w:rsidRPr="00AA14BE">
        <w:rPr>
          <w:color w:val="0070C0"/>
          <w:lang w:val="en-GB"/>
        </w:rPr>
        <w:t>old.</w:t>
      </w:r>
    </w:p>
    <w:p w14:paraId="4B0ABDBD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>‘It’ll rain tomorrow for sure.'</w:t>
      </w:r>
    </w:p>
    <w:p w14:paraId="761DC862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>He predicted that it would rain the ne</w:t>
      </w:r>
      <w:r>
        <w:rPr>
          <w:color w:val="0070C0"/>
          <w:lang w:val="en-GB"/>
        </w:rPr>
        <w:t>x</w:t>
      </w:r>
      <w:r w:rsidRPr="00AA14BE">
        <w:rPr>
          <w:color w:val="0070C0"/>
          <w:lang w:val="en-GB"/>
        </w:rPr>
        <w:t>t da</w:t>
      </w:r>
      <w:r>
        <w:rPr>
          <w:color w:val="0070C0"/>
          <w:lang w:val="en-GB"/>
        </w:rPr>
        <w:t>y</w:t>
      </w:r>
      <w:r w:rsidRPr="00AA14BE">
        <w:rPr>
          <w:color w:val="0070C0"/>
          <w:lang w:val="en-GB"/>
        </w:rPr>
        <w:t>.</w:t>
      </w:r>
    </w:p>
    <w:p w14:paraId="6F9D57CD" w14:textId="77777777" w:rsidR="003F1783" w:rsidRPr="00570A80" w:rsidRDefault="003F1783" w:rsidP="003F1783">
      <w:pPr>
        <w:numPr>
          <w:ilvl w:val="0"/>
          <w:numId w:val="7"/>
        </w:numPr>
        <w:spacing w:after="0"/>
        <w:rPr>
          <w:b/>
          <w:bCs/>
          <w:lang w:val="en-GB" w:bidi="nl-NL"/>
        </w:rPr>
      </w:pPr>
      <w:r w:rsidRPr="00570A80">
        <w:rPr>
          <w:b/>
          <w:bCs/>
          <w:lang w:val="en-GB" w:bidi="nl-NL"/>
        </w:rPr>
        <w:t>Other reporting structures</w:t>
      </w:r>
    </w:p>
    <w:p w14:paraId="023E4B96" w14:textId="77777777" w:rsidR="003F1783" w:rsidRPr="00570A80" w:rsidRDefault="003F1783" w:rsidP="003F1783">
      <w:pPr>
        <w:spacing w:after="0"/>
        <w:rPr>
          <w:lang w:val="en-GB"/>
        </w:rPr>
      </w:pPr>
      <w:r w:rsidRPr="00570A80">
        <w:rPr>
          <w:lang w:val="en-GB"/>
        </w:rPr>
        <w:t>We can use other structures when we report offers, promises,</w:t>
      </w:r>
      <w:r w:rsidRPr="00570A80">
        <w:rPr>
          <w:lang w:val="en-GB"/>
        </w:rPr>
        <w:br/>
        <w:t>requests, commands, suggestions, etc.</w:t>
      </w:r>
    </w:p>
    <w:p w14:paraId="2AE67390" w14:textId="77777777" w:rsidR="003F1783" w:rsidRPr="00570A80" w:rsidRDefault="003F1783" w:rsidP="003F1783">
      <w:pPr>
        <w:numPr>
          <w:ilvl w:val="0"/>
          <w:numId w:val="1"/>
        </w:numPr>
        <w:spacing w:after="0"/>
        <w:rPr>
          <w:b/>
          <w:bCs/>
          <w:lang w:val="en-GB" w:bidi="nl-NL"/>
        </w:rPr>
      </w:pPr>
      <w:r w:rsidRPr="00570A80">
        <w:rPr>
          <w:b/>
          <w:bCs/>
          <w:lang w:val="en-GB" w:bidi="nl-NL"/>
        </w:rPr>
        <w:t xml:space="preserve">verb + infinitive with </w:t>
      </w:r>
      <w:r w:rsidRPr="00570A80">
        <w:rPr>
          <w:b/>
          <w:bCs/>
          <w:i/>
          <w:iCs/>
          <w:lang w:val="en-GB" w:bidi="nl-NL"/>
        </w:rPr>
        <w:t>to</w:t>
      </w:r>
    </w:p>
    <w:p w14:paraId="65EC2C63" w14:textId="77777777" w:rsidR="003F1783" w:rsidRPr="00570A80" w:rsidRDefault="003F1783" w:rsidP="003F1783">
      <w:pPr>
        <w:spacing w:after="0"/>
        <w:rPr>
          <w:i/>
          <w:iCs/>
          <w:lang w:val="en-GB" w:bidi="nl-NL"/>
        </w:rPr>
      </w:pPr>
      <w:r w:rsidRPr="00570A80">
        <w:rPr>
          <w:i/>
          <w:iCs/>
          <w:lang w:val="en-GB" w:bidi="nl-NL"/>
        </w:rPr>
        <w:t>agree, offer, promise, refuse, threaten</w:t>
      </w:r>
    </w:p>
    <w:p w14:paraId="306FB0FA" w14:textId="77777777" w:rsidR="003F1783" w:rsidRPr="00570A80" w:rsidRDefault="003F1783" w:rsidP="003F1783">
      <w:pPr>
        <w:spacing w:after="0"/>
        <w:rPr>
          <w:lang w:val="en-GB"/>
        </w:rPr>
      </w:pPr>
      <w:r w:rsidRPr="00570A80">
        <w:rPr>
          <w:lang w:val="en-GB"/>
        </w:rPr>
        <w:t xml:space="preserve">To make the infinitive negative we add </w:t>
      </w:r>
      <w:r w:rsidRPr="00570A80">
        <w:rPr>
          <w:i/>
          <w:iCs/>
          <w:lang w:val="en-GB"/>
        </w:rPr>
        <w:t>not</w:t>
      </w:r>
      <w:r w:rsidRPr="00570A80">
        <w:rPr>
          <w:lang w:val="en-GB"/>
        </w:rPr>
        <w:t xml:space="preserve"> before </w:t>
      </w:r>
      <w:r w:rsidRPr="00570A80">
        <w:rPr>
          <w:i/>
          <w:iCs/>
          <w:lang w:val="en-GB"/>
        </w:rPr>
        <w:t>to.</w:t>
      </w:r>
    </w:p>
    <w:p w14:paraId="47E52696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He agreed </w:t>
      </w:r>
      <w:r w:rsidRPr="00C86D61">
        <w:rPr>
          <w:color w:val="0070C0"/>
          <w:u w:val="single"/>
          <w:lang w:val="en-GB"/>
        </w:rPr>
        <w:t>not to tell</w:t>
      </w:r>
      <w:r w:rsidRPr="00AA14BE">
        <w:rPr>
          <w:color w:val="0070C0"/>
          <w:lang w:val="en-GB"/>
        </w:rPr>
        <w:t xml:space="preserve"> anyone else.</w:t>
      </w:r>
    </w:p>
    <w:p w14:paraId="3D061213" w14:textId="77777777" w:rsidR="003F1783" w:rsidRPr="00570A80" w:rsidRDefault="003F1783" w:rsidP="003F1783">
      <w:pPr>
        <w:numPr>
          <w:ilvl w:val="0"/>
          <w:numId w:val="1"/>
        </w:numPr>
        <w:spacing w:after="0"/>
        <w:rPr>
          <w:b/>
          <w:bCs/>
          <w:lang w:val="en-GB" w:bidi="nl-NL"/>
        </w:rPr>
      </w:pPr>
      <w:r w:rsidRPr="00570A80">
        <w:rPr>
          <w:b/>
          <w:bCs/>
          <w:lang w:val="en-GB" w:bidi="nl-NL"/>
        </w:rPr>
        <w:t xml:space="preserve">verb + object + infinitive with </w:t>
      </w:r>
      <w:r w:rsidRPr="00570A80">
        <w:rPr>
          <w:b/>
          <w:bCs/>
          <w:i/>
          <w:iCs/>
          <w:lang w:val="en-GB" w:bidi="nl-NL"/>
        </w:rPr>
        <w:t>to</w:t>
      </w:r>
    </w:p>
    <w:p w14:paraId="2CF0249E" w14:textId="7EA0F14D" w:rsidR="003F1783" w:rsidRPr="00AA14BE" w:rsidRDefault="003F1783" w:rsidP="003F1783">
      <w:pPr>
        <w:spacing w:after="0"/>
        <w:rPr>
          <w:i/>
          <w:iCs/>
          <w:color w:val="0070C0"/>
          <w:lang w:val="en-GB"/>
        </w:rPr>
      </w:pPr>
      <w:r w:rsidRPr="00570A80">
        <w:rPr>
          <w:i/>
          <w:iCs/>
          <w:lang w:val="en-GB"/>
        </w:rPr>
        <w:t>te</w:t>
      </w:r>
      <w:r w:rsidR="00C86D61">
        <w:rPr>
          <w:i/>
          <w:iCs/>
          <w:lang w:val="en-GB"/>
        </w:rPr>
        <w:t>l</w:t>
      </w:r>
      <w:r w:rsidRPr="00570A80">
        <w:rPr>
          <w:i/>
          <w:iCs/>
          <w:lang w:val="en-GB"/>
        </w:rPr>
        <w:t>l, advise, ask, order, forbid, instruct, invite, encourage,</w:t>
      </w:r>
      <w:r w:rsidRPr="00570A80">
        <w:rPr>
          <w:i/>
          <w:iCs/>
          <w:lang w:val="en-GB"/>
        </w:rPr>
        <w:br/>
        <w:t>remind, wa</w:t>
      </w:r>
      <w:r w:rsidR="00C86D61">
        <w:rPr>
          <w:i/>
          <w:iCs/>
          <w:lang w:val="en-GB"/>
        </w:rPr>
        <w:t>rn</w:t>
      </w:r>
      <w:r w:rsidRPr="00570A80">
        <w:rPr>
          <w:i/>
          <w:iCs/>
          <w:lang w:val="en-GB"/>
        </w:rPr>
        <w:t>, persuade, beg, command, request, dare, urge</w:t>
      </w:r>
      <w:r w:rsidRPr="00570A80">
        <w:rPr>
          <w:i/>
          <w:iCs/>
          <w:lang w:val="en-GB"/>
        </w:rPr>
        <w:br/>
      </w:r>
      <w:r w:rsidRPr="00AA14BE">
        <w:rPr>
          <w:color w:val="0070C0"/>
          <w:lang w:val="en-GB"/>
        </w:rPr>
        <w:t>M</w:t>
      </w:r>
      <w:r>
        <w:rPr>
          <w:color w:val="0070C0"/>
          <w:lang w:val="en-GB"/>
        </w:rPr>
        <w:t>y</w:t>
      </w:r>
      <w:r w:rsidRPr="00AA14BE">
        <w:rPr>
          <w:color w:val="0070C0"/>
          <w:lang w:val="en-GB"/>
        </w:rPr>
        <w:t xml:space="preserve"> mum reminded </w:t>
      </w:r>
      <w:r w:rsidRPr="00C86D61">
        <w:rPr>
          <w:color w:val="0070C0"/>
          <w:u w:val="single"/>
          <w:lang w:val="en-GB"/>
        </w:rPr>
        <w:t>me to take</w:t>
      </w:r>
      <w:r w:rsidRPr="00AA14BE">
        <w:rPr>
          <w:color w:val="0070C0"/>
          <w:lang w:val="en-GB"/>
        </w:rPr>
        <w:t xml:space="preserve"> m</w:t>
      </w:r>
      <w:r>
        <w:rPr>
          <w:color w:val="0070C0"/>
          <w:lang w:val="en-GB"/>
        </w:rPr>
        <w:t>y</w:t>
      </w:r>
      <w:r w:rsidRPr="00AA14BE">
        <w:rPr>
          <w:color w:val="0070C0"/>
          <w:lang w:val="en-GB"/>
        </w:rPr>
        <w:t xml:space="preserve"> passport.</w:t>
      </w:r>
    </w:p>
    <w:p w14:paraId="13B98057" w14:textId="77777777" w:rsidR="003F1783" w:rsidRPr="00570A80" w:rsidRDefault="003F1783" w:rsidP="003F1783">
      <w:pPr>
        <w:numPr>
          <w:ilvl w:val="0"/>
          <w:numId w:val="1"/>
        </w:numPr>
        <w:spacing w:after="0"/>
        <w:rPr>
          <w:b/>
          <w:bCs/>
          <w:lang w:val="en-GB" w:bidi="nl-NL"/>
        </w:rPr>
      </w:pPr>
      <w:r w:rsidRPr="00570A80">
        <w:rPr>
          <w:b/>
          <w:bCs/>
          <w:lang w:val="en-GB" w:bidi="nl-NL"/>
        </w:rPr>
        <w:t xml:space="preserve">verb + </w:t>
      </w:r>
      <w:r w:rsidRPr="00570A80">
        <w:rPr>
          <w:b/>
          <w:bCs/>
          <w:i/>
          <w:iCs/>
          <w:lang w:val="en-GB" w:bidi="nl-NL"/>
        </w:rPr>
        <w:t>-</w:t>
      </w:r>
      <w:proofErr w:type="spellStart"/>
      <w:r w:rsidRPr="00570A80">
        <w:rPr>
          <w:b/>
          <w:bCs/>
          <w:i/>
          <w:iCs/>
          <w:lang w:val="en-GB" w:bidi="nl-NL"/>
        </w:rPr>
        <w:t>ing</w:t>
      </w:r>
      <w:proofErr w:type="spellEnd"/>
      <w:r w:rsidRPr="00570A80">
        <w:rPr>
          <w:b/>
          <w:bCs/>
          <w:lang w:val="en-GB" w:bidi="nl-NL"/>
        </w:rPr>
        <w:t xml:space="preserve"> form</w:t>
      </w:r>
    </w:p>
    <w:p w14:paraId="4E7D5342" w14:textId="1BDCCF5B" w:rsidR="003F1783" w:rsidRPr="00570A80" w:rsidRDefault="003F1783" w:rsidP="003F1783">
      <w:pPr>
        <w:spacing w:after="0"/>
        <w:rPr>
          <w:i/>
          <w:iCs/>
          <w:lang w:val="en-GB"/>
        </w:rPr>
      </w:pPr>
      <w:r w:rsidRPr="00570A80">
        <w:rPr>
          <w:i/>
          <w:iCs/>
          <w:lang w:val="en-GB"/>
        </w:rPr>
        <w:t>admit, deny, recommended, suggest, report, mention,</w:t>
      </w:r>
      <w:r>
        <w:rPr>
          <w:i/>
          <w:iCs/>
          <w:lang w:val="en-GB"/>
        </w:rPr>
        <w:t xml:space="preserve"> </w:t>
      </w:r>
      <w:r w:rsidRPr="00570A80">
        <w:rPr>
          <w:i/>
          <w:iCs/>
          <w:lang w:val="en-GB"/>
        </w:rPr>
        <w:t>propose</w:t>
      </w:r>
    </w:p>
    <w:p w14:paraId="38EFFA05" w14:textId="77777777" w:rsidR="003F1783" w:rsidRPr="00570A80" w:rsidRDefault="003F1783" w:rsidP="003F1783">
      <w:pPr>
        <w:spacing w:after="0"/>
        <w:rPr>
          <w:lang w:val="en-GB"/>
        </w:rPr>
      </w:pPr>
      <w:r w:rsidRPr="00570A80">
        <w:rPr>
          <w:lang w:val="en-GB"/>
        </w:rPr>
        <w:t xml:space="preserve">These verbs can also be used with a </w:t>
      </w:r>
      <w:r w:rsidRPr="00570A80">
        <w:rPr>
          <w:i/>
          <w:iCs/>
          <w:lang w:val="en-GB"/>
        </w:rPr>
        <w:t>that</w:t>
      </w:r>
      <w:r w:rsidRPr="00570A80">
        <w:rPr>
          <w:lang w:val="en-GB"/>
        </w:rPr>
        <w:t xml:space="preserve"> clause.</w:t>
      </w:r>
    </w:p>
    <w:p w14:paraId="695772FF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He admitted </w:t>
      </w:r>
      <w:r w:rsidRPr="00C86D61">
        <w:rPr>
          <w:color w:val="0070C0"/>
          <w:u w:val="single"/>
          <w:lang w:val="en-GB"/>
        </w:rPr>
        <w:t xml:space="preserve">stealing </w:t>
      </w:r>
      <w:r w:rsidRPr="00AA14BE">
        <w:rPr>
          <w:color w:val="0070C0"/>
          <w:lang w:val="en-GB"/>
        </w:rPr>
        <w:t xml:space="preserve">the purse / </w:t>
      </w:r>
      <w:r w:rsidRPr="00C86D61">
        <w:rPr>
          <w:color w:val="0070C0"/>
          <w:u w:val="single"/>
          <w:lang w:val="en-GB"/>
        </w:rPr>
        <w:t>that he'd stolen</w:t>
      </w:r>
      <w:r w:rsidRPr="00AA14BE">
        <w:rPr>
          <w:color w:val="0070C0"/>
          <w:lang w:val="en-GB"/>
        </w:rPr>
        <w:t xml:space="preserve"> the purse.</w:t>
      </w:r>
    </w:p>
    <w:p w14:paraId="5AE39107" w14:textId="77777777" w:rsidR="003F1783" w:rsidRPr="00570A80" w:rsidRDefault="003F1783" w:rsidP="003F1783">
      <w:pPr>
        <w:numPr>
          <w:ilvl w:val="0"/>
          <w:numId w:val="1"/>
        </w:numPr>
        <w:spacing w:after="0"/>
        <w:rPr>
          <w:i/>
          <w:iCs/>
          <w:lang w:val="en-GB"/>
        </w:rPr>
      </w:pPr>
      <w:r w:rsidRPr="00570A80">
        <w:rPr>
          <w:b/>
          <w:bCs/>
          <w:lang w:val="en-GB"/>
        </w:rPr>
        <w:t xml:space="preserve">verb + preposition + </w:t>
      </w:r>
      <w:r w:rsidRPr="00570A80">
        <w:rPr>
          <w:b/>
          <w:bCs/>
          <w:i/>
          <w:iCs/>
          <w:lang w:val="en-GB"/>
        </w:rPr>
        <w:t>-</w:t>
      </w:r>
      <w:proofErr w:type="spellStart"/>
      <w:r w:rsidRPr="00570A80">
        <w:rPr>
          <w:b/>
          <w:bCs/>
          <w:i/>
          <w:iCs/>
          <w:lang w:val="en-GB"/>
        </w:rPr>
        <w:t>ing</w:t>
      </w:r>
      <w:proofErr w:type="spellEnd"/>
      <w:r w:rsidRPr="00570A80">
        <w:rPr>
          <w:b/>
          <w:bCs/>
          <w:lang w:val="en-GB"/>
        </w:rPr>
        <w:t xml:space="preserve"> form</w:t>
      </w:r>
      <w:r w:rsidRPr="00570A80">
        <w:rPr>
          <w:b/>
          <w:bCs/>
          <w:lang w:val="en-GB"/>
        </w:rPr>
        <w:br/>
      </w:r>
      <w:r w:rsidRPr="00570A80">
        <w:rPr>
          <w:i/>
          <w:iCs/>
          <w:lang w:val="en-GB"/>
        </w:rPr>
        <w:t>apologise for, boast of, confess to, insist on</w:t>
      </w:r>
    </w:p>
    <w:p w14:paraId="673FA510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The driver apologised </w:t>
      </w:r>
      <w:r w:rsidRPr="00C86D61">
        <w:rPr>
          <w:color w:val="0070C0"/>
          <w:u w:val="single"/>
          <w:lang w:val="en-GB"/>
        </w:rPr>
        <w:t>for arriving</w:t>
      </w:r>
      <w:r w:rsidRPr="00AA14BE">
        <w:rPr>
          <w:color w:val="0070C0"/>
          <w:lang w:val="en-GB"/>
        </w:rPr>
        <w:t xml:space="preserve"> late at the destination.</w:t>
      </w:r>
    </w:p>
    <w:p w14:paraId="0FAC49C1" w14:textId="77777777" w:rsidR="003F1783" w:rsidRPr="00570A80" w:rsidRDefault="003F1783" w:rsidP="003F1783">
      <w:pPr>
        <w:numPr>
          <w:ilvl w:val="0"/>
          <w:numId w:val="1"/>
        </w:numPr>
        <w:spacing w:after="0"/>
        <w:rPr>
          <w:b/>
          <w:bCs/>
          <w:lang w:val="en-GB" w:bidi="nl-NL"/>
        </w:rPr>
      </w:pPr>
      <w:r w:rsidRPr="00570A80">
        <w:rPr>
          <w:b/>
          <w:bCs/>
          <w:lang w:val="en-GB" w:bidi="nl-NL"/>
        </w:rPr>
        <w:t xml:space="preserve">verb + object + preposition + </w:t>
      </w:r>
      <w:r w:rsidRPr="00570A80">
        <w:rPr>
          <w:b/>
          <w:bCs/>
          <w:i/>
          <w:iCs/>
          <w:lang w:val="en-GB" w:bidi="nl-NL"/>
        </w:rPr>
        <w:t>-</w:t>
      </w:r>
      <w:proofErr w:type="spellStart"/>
      <w:r w:rsidRPr="00570A80">
        <w:rPr>
          <w:b/>
          <w:bCs/>
          <w:i/>
          <w:iCs/>
          <w:lang w:val="en-GB" w:bidi="nl-NL"/>
        </w:rPr>
        <w:t>ing</w:t>
      </w:r>
      <w:proofErr w:type="spellEnd"/>
      <w:r w:rsidRPr="00570A80">
        <w:rPr>
          <w:b/>
          <w:bCs/>
          <w:lang w:val="en-GB" w:bidi="nl-NL"/>
        </w:rPr>
        <w:t xml:space="preserve"> form</w:t>
      </w:r>
    </w:p>
    <w:p w14:paraId="5F963D04" w14:textId="77777777" w:rsidR="003F1783" w:rsidRDefault="003F1783" w:rsidP="003F1783">
      <w:pPr>
        <w:spacing w:after="0"/>
        <w:rPr>
          <w:i/>
          <w:iCs/>
          <w:lang w:val="en-GB"/>
        </w:rPr>
      </w:pPr>
      <w:r w:rsidRPr="00570A80">
        <w:rPr>
          <w:i/>
          <w:iCs/>
          <w:lang w:val="en-GB"/>
        </w:rPr>
        <w:t xml:space="preserve">accuse </w:t>
      </w:r>
      <w:proofErr w:type="spellStart"/>
      <w:r w:rsidRPr="00570A80">
        <w:rPr>
          <w:i/>
          <w:iCs/>
          <w:lang w:val="en-GB"/>
        </w:rPr>
        <w:t>sb</w:t>
      </w:r>
      <w:proofErr w:type="spellEnd"/>
      <w:r w:rsidRPr="00570A80">
        <w:rPr>
          <w:i/>
          <w:iCs/>
          <w:lang w:val="en-GB"/>
        </w:rPr>
        <w:t xml:space="preserve"> of, w</w:t>
      </w:r>
      <w:r>
        <w:rPr>
          <w:i/>
          <w:iCs/>
          <w:lang w:val="en-GB"/>
        </w:rPr>
        <w:t>arn</w:t>
      </w:r>
      <w:r w:rsidRPr="00570A80">
        <w:rPr>
          <w:i/>
          <w:iCs/>
          <w:lang w:val="en-GB"/>
        </w:rPr>
        <w:t xml:space="preserve"> </w:t>
      </w:r>
      <w:proofErr w:type="spellStart"/>
      <w:r w:rsidRPr="00570A80">
        <w:rPr>
          <w:i/>
          <w:iCs/>
          <w:lang w:val="en-GB"/>
        </w:rPr>
        <w:t>sb</w:t>
      </w:r>
      <w:proofErr w:type="spellEnd"/>
      <w:r w:rsidRPr="00570A80">
        <w:rPr>
          <w:i/>
          <w:iCs/>
          <w:lang w:val="en-GB"/>
        </w:rPr>
        <w:t xml:space="preserve"> against, congratulate </w:t>
      </w:r>
      <w:proofErr w:type="spellStart"/>
      <w:r w:rsidRPr="00570A80">
        <w:rPr>
          <w:i/>
          <w:iCs/>
          <w:lang w:val="en-GB"/>
        </w:rPr>
        <w:t>sb</w:t>
      </w:r>
      <w:proofErr w:type="spellEnd"/>
      <w:r w:rsidRPr="00570A80">
        <w:rPr>
          <w:i/>
          <w:iCs/>
          <w:lang w:val="en-GB"/>
        </w:rPr>
        <w:t xml:space="preserve"> on </w:t>
      </w:r>
    </w:p>
    <w:p w14:paraId="21AF9C5F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The police </w:t>
      </w:r>
      <w:r w:rsidRPr="00C86D61">
        <w:rPr>
          <w:color w:val="0070C0"/>
          <w:u w:val="single"/>
          <w:lang w:val="en-GB"/>
        </w:rPr>
        <w:t>warned us against going</w:t>
      </w:r>
      <w:r w:rsidRPr="00AA14BE">
        <w:rPr>
          <w:color w:val="0070C0"/>
          <w:lang w:val="en-GB"/>
        </w:rPr>
        <w:t xml:space="preserve"> into the par: at night.</w:t>
      </w:r>
    </w:p>
    <w:p w14:paraId="690E9AC9" w14:textId="77777777" w:rsidR="003F1783" w:rsidRPr="00570A80" w:rsidRDefault="003F1783" w:rsidP="003F1783">
      <w:pPr>
        <w:numPr>
          <w:ilvl w:val="0"/>
          <w:numId w:val="1"/>
        </w:numPr>
        <w:spacing w:after="0"/>
        <w:rPr>
          <w:b/>
          <w:bCs/>
          <w:i/>
          <w:iCs/>
          <w:lang w:val="en-GB" w:bidi="nl-NL"/>
        </w:rPr>
      </w:pPr>
      <w:r w:rsidRPr="00570A80">
        <w:rPr>
          <w:b/>
          <w:bCs/>
          <w:lang w:val="en-GB" w:bidi="nl-NL"/>
        </w:rPr>
        <w:t xml:space="preserve">verb + </w:t>
      </w:r>
      <w:r w:rsidRPr="00570A80">
        <w:rPr>
          <w:b/>
          <w:bCs/>
          <w:i/>
          <w:iCs/>
          <w:lang w:val="en-GB" w:bidi="nl-NL"/>
        </w:rPr>
        <w:t>that + should-</w:t>
      </w:r>
      <w:r>
        <w:rPr>
          <w:b/>
          <w:bCs/>
          <w:i/>
          <w:iCs/>
          <w:lang w:val="en-GB" w:bidi="nl-NL"/>
        </w:rPr>
        <w:t>cl</w:t>
      </w:r>
      <w:r w:rsidRPr="00570A80">
        <w:rPr>
          <w:b/>
          <w:bCs/>
          <w:i/>
          <w:iCs/>
          <w:lang w:val="en-GB" w:bidi="nl-NL"/>
        </w:rPr>
        <w:t>ause</w:t>
      </w:r>
    </w:p>
    <w:p w14:paraId="70550CA6" w14:textId="77777777" w:rsidR="003F1783" w:rsidRPr="00570A80" w:rsidRDefault="003F1783" w:rsidP="003F1783">
      <w:pPr>
        <w:spacing w:after="0"/>
        <w:rPr>
          <w:i/>
          <w:iCs/>
          <w:lang w:val="en-GB"/>
        </w:rPr>
      </w:pPr>
      <w:r w:rsidRPr="00570A80">
        <w:rPr>
          <w:i/>
          <w:iCs/>
          <w:lang w:val="en-GB"/>
        </w:rPr>
        <w:t>demand, insist, suggest, propose, recommend, request, advise</w:t>
      </w:r>
    </w:p>
    <w:p w14:paraId="09D33145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I suggested </w:t>
      </w:r>
      <w:r w:rsidRPr="00C86D61">
        <w:rPr>
          <w:color w:val="0070C0"/>
          <w:u w:val="single"/>
          <w:lang w:val="en-GB"/>
        </w:rPr>
        <w:t>that we should begin</w:t>
      </w:r>
      <w:r w:rsidRPr="00AA14BE">
        <w:rPr>
          <w:color w:val="0070C0"/>
          <w:lang w:val="en-GB"/>
        </w:rPr>
        <w:t xml:space="preserve"> the meeting early.</w:t>
      </w:r>
    </w:p>
    <w:p w14:paraId="0615EC60" w14:textId="77777777" w:rsidR="003F1783" w:rsidRDefault="003F1783" w:rsidP="003F1783">
      <w:pPr>
        <w:spacing w:after="0"/>
        <w:rPr>
          <w:lang w:val="en-GB"/>
        </w:rPr>
      </w:pPr>
    </w:p>
    <w:p w14:paraId="1219DD38" w14:textId="23FAB426" w:rsidR="003F1783" w:rsidRPr="00570A80" w:rsidRDefault="003F1783" w:rsidP="003F1783">
      <w:pPr>
        <w:spacing w:after="0"/>
        <w:rPr>
          <w:lang w:val="en-GB"/>
        </w:rPr>
      </w:pPr>
      <w:r w:rsidRPr="00570A80">
        <w:rPr>
          <w:lang w:val="en-GB"/>
        </w:rPr>
        <w:t>In very forma</w:t>
      </w:r>
      <w:r w:rsidR="00C86D61">
        <w:rPr>
          <w:lang w:val="en-GB"/>
        </w:rPr>
        <w:t>l</w:t>
      </w:r>
      <w:r w:rsidRPr="00570A80">
        <w:rPr>
          <w:lang w:val="en-GB"/>
        </w:rPr>
        <w:t xml:space="preserve"> English we also occasionally use the subjunctive with these verbs.</w:t>
      </w:r>
    </w:p>
    <w:p w14:paraId="0548659E" w14:textId="77777777" w:rsidR="003F1783" w:rsidRPr="00AA14BE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He insisted that she </w:t>
      </w:r>
      <w:r w:rsidRPr="00AA14BE">
        <w:rPr>
          <w:b/>
          <w:bCs/>
          <w:color w:val="0070C0"/>
          <w:lang w:val="en-GB"/>
        </w:rPr>
        <w:t>leave.</w:t>
      </w:r>
    </w:p>
    <w:p w14:paraId="456F21AF" w14:textId="77777777" w:rsidR="003F1783" w:rsidRDefault="003F1783" w:rsidP="003F1783">
      <w:pPr>
        <w:spacing w:after="0"/>
        <w:rPr>
          <w:color w:val="0070C0"/>
          <w:lang w:val="en-GB"/>
        </w:rPr>
      </w:pPr>
      <w:r w:rsidRPr="00AA14BE">
        <w:rPr>
          <w:color w:val="0070C0"/>
          <w:lang w:val="en-GB"/>
        </w:rPr>
        <w:t xml:space="preserve">The minister proposed that all illegal immigrants </w:t>
      </w:r>
      <w:r w:rsidRPr="00AA14BE">
        <w:rPr>
          <w:b/>
          <w:bCs/>
          <w:color w:val="0070C0"/>
          <w:lang w:val="en-GB"/>
        </w:rPr>
        <w:t xml:space="preserve">be </w:t>
      </w:r>
      <w:r w:rsidRPr="00AA14BE">
        <w:rPr>
          <w:color w:val="0070C0"/>
          <w:lang w:val="en-GB"/>
        </w:rPr>
        <w:t>sent back to their country of origin.</w:t>
      </w:r>
    </w:p>
    <w:p w14:paraId="536C14C2" w14:textId="77777777" w:rsidR="003F1783" w:rsidRPr="00AA14BE" w:rsidRDefault="003F1783" w:rsidP="003F1783">
      <w:pPr>
        <w:spacing w:after="0"/>
        <w:rPr>
          <w:color w:val="0070C0"/>
          <w:lang w:val="en-GB"/>
        </w:rPr>
      </w:pPr>
    </w:p>
    <w:p w14:paraId="74653CAD" w14:textId="77777777" w:rsidR="003F1783" w:rsidRPr="00570A80" w:rsidRDefault="003F1783" w:rsidP="003F1783">
      <w:pPr>
        <w:spacing w:after="0"/>
        <w:rPr>
          <w:b/>
          <w:bCs/>
          <w:lang w:val="en-GB"/>
        </w:rPr>
      </w:pPr>
      <w:r w:rsidRPr="00570A80">
        <w:rPr>
          <w:b/>
          <w:bCs/>
          <w:lang w:val="en-GB"/>
        </w:rPr>
        <w:t>1 Report the sentences using the reporting verb in brackets.</w:t>
      </w:r>
    </w:p>
    <w:p w14:paraId="6AD5AFC2" w14:textId="77777777" w:rsidR="003F1783" w:rsidRPr="00570A80" w:rsidRDefault="003F1783" w:rsidP="003F1783">
      <w:pPr>
        <w:numPr>
          <w:ilvl w:val="0"/>
          <w:numId w:val="8"/>
        </w:numPr>
        <w:spacing w:after="0"/>
        <w:rPr>
          <w:lang w:val="en-GB" w:bidi="nl-NL"/>
        </w:rPr>
      </w:pPr>
      <w:r w:rsidRPr="00570A80">
        <w:rPr>
          <w:lang w:val="en-GB"/>
        </w:rPr>
        <w:t xml:space="preserve">‘Please don’t leave me!’ Simon said to Sue. </w:t>
      </w:r>
      <w:r w:rsidRPr="00570A80">
        <w:rPr>
          <w:lang w:val="en-GB" w:bidi="nl-NL"/>
        </w:rPr>
        <w:t>(beg)</w:t>
      </w:r>
    </w:p>
    <w:p w14:paraId="22C48982" w14:textId="77777777" w:rsidR="003F1783" w:rsidRPr="00570A80" w:rsidRDefault="003F1783" w:rsidP="003F1783">
      <w:pPr>
        <w:spacing w:after="0"/>
        <w:rPr>
          <w:lang w:val="en-GB" w:bidi="nl-NL"/>
        </w:rPr>
      </w:pPr>
      <w:r w:rsidRPr="00570A80">
        <w:rPr>
          <w:lang w:val="en-GB" w:bidi="nl-NL"/>
        </w:rPr>
        <w:t xml:space="preserve">Simon begged </w:t>
      </w:r>
      <w:r>
        <w:rPr>
          <w:lang w:val="en-GB" w:bidi="nl-NL"/>
        </w:rPr>
        <w:t>S</w:t>
      </w:r>
      <w:r w:rsidRPr="00570A80">
        <w:rPr>
          <w:lang w:val="en-GB" w:bidi="nl-NL"/>
        </w:rPr>
        <w:t>ue ...</w:t>
      </w:r>
    </w:p>
    <w:p w14:paraId="68DC0695" w14:textId="77777777" w:rsidR="003F1783" w:rsidRPr="00570A80" w:rsidRDefault="003F1783" w:rsidP="003F1783">
      <w:pPr>
        <w:numPr>
          <w:ilvl w:val="0"/>
          <w:numId w:val="8"/>
        </w:numPr>
        <w:spacing w:after="0"/>
        <w:rPr>
          <w:lang w:val="en-GB" w:bidi="nl-NL"/>
        </w:rPr>
      </w:pPr>
      <w:r>
        <w:rPr>
          <w:lang w:val="en-GB"/>
        </w:rPr>
        <w:t>‘I’ll</w:t>
      </w:r>
      <w:r w:rsidRPr="00570A80">
        <w:rPr>
          <w:lang w:val="en-GB"/>
        </w:rPr>
        <w:t xml:space="preserve"> do the washing up,’ said Alex. </w:t>
      </w:r>
      <w:r w:rsidRPr="00570A80">
        <w:rPr>
          <w:lang w:val="en-GB" w:bidi="nl-NL"/>
        </w:rPr>
        <w:t>(offer)</w:t>
      </w:r>
    </w:p>
    <w:p w14:paraId="5BF57179" w14:textId="77777777" w:rsidR="003F1783" w:rsidRPr="00570A80" w:rsidRDefault="003F1783" w:rsidP="003F1783">
      <w:pPr>
        <w:numPr>
          <w:ilvl w:val="0"/>
          <w:numId w:val="8"/>
        </w:numPr>
        <w:spacing w:after="0"/>
        <w:rPr>
          <w:lang w:val="en-GB" w:bidi="nl-NL"/>
        </w:rPr>
      </w:pPr>
      <w:r w:rsidRPr="00570A80">
        <w:rPr>
          <w:lang w:val="en-GB"/>
        </w:rPr>
        <w:t xml:space="preserve">‘I saw the car go through a red light,’ said the witness. </w:t>
      </w:r>
      <w:r w:rsidRPr="00570A80">
        <w:rPr>
          <w:lang w:val="en-GB" w:bidi="nl-NL"/>
        </w:rPr>
        <w:t>(report)</w:t>
      </w:r>
    </w:p>
    <w:p w14:paraId="720F05A5" w14:textId="77777777" w:rsidR="003F1783" w:rsidRPr="00570A80" w:rsidRDefault="003F1783" w:rsidP="003F1783">
      <w:pPr>
        <w:numPr>
          <w:ilvl w:val="0"/>
          <w:numId w:val="8"/>
        </w:numPr>
        <w:spacing w:after="0"/>
        <w:rPr>
          <w:lang w:val="en-GB" w:bidi="nl-NL"/>
        </w:rPr>
      </w:pPr>
      <w:r>
        <w:rPr>
          <w:lang w:val="en-GB"/>
        </w:rPr>
        <w:t>‘I’</w:t>
      </w:r>
      <w:r w:rsidRPr="00570A80">
        <w:rPr>
          <w:lang w:val="en-GB"/>
        </w:rPr>
        <w:t xml:space="preserve">m sorry I was rude,’ said Susannah. </w:t>
      </w:r>
      <w:r w:rsidRPr="00570A80">
        <w:rPr>
          <w:lang w:val="en-GB" w:bidi="nl-NL"/>
        </w:rPr>
        <w:t>(apologise)</w:t>
      </w:r>
    </w:p>
    <w:p w14:paraId="45589137" w14:textId="77777777" w:rsidR="003F1783" w:rsidRPr="00570A80" w:rsidRDefault="003F1783" w:rsidP="003F1783">
      <w:pPr>
        <w:numPr>
          <w:ilvl w:val="0"/>
          <w:numId w:val="8"/>
        </w:numPr>
        <w:spacing w:after="0"/>
        <w:rPr>
          <w:lang w:val="en-GB"/>
        </w:rPr>
      </w:pPr>
      <w:r w:rsidRPr="00570A80">
        <w:rPr>
          <w:lang w:val="en-GB"/>
        </w:rPr>
        <w:t>‘You borrowed my jacket without asking!’ Brenda said to Zoe. (accuse)</w:t>
      </w:r>
    </w:p>
    <w:p w14:paraId="71C7B1A3" w14:textId="77777777" w:rsidR="003F1783" w:rsidRPr="00570A80" w:rsidRDefault="003F1783" w:rsidP="003F1783">
      <w:pPr>
        <w:numPr>
          <w:ilvl w:val="0"/>
          <w:numId w:val="8"/>
        </w:numPr>
        <w:spacing w:after="0"/>
        <w:rPr>
          <w:lang w:val="en-GB" w:bidi="nl-NL"/>
        </w:rPr>
      </w:pPr>
      <w:r w:rsidRPr="00570A80">
        <w:rPr>
          <w:lang w:val="en-GB"/>
        </w:rPr>
        <w:t xml:space="preserve">‘Could you all please leave quietly?’ said the teacher to us. </w:t>
      </w:r>
      <w:r w:rsidRPr="00570A80">
        <w:rPr>
          <w:lang w:val="en-GB" w:bidi="nl-NL"/>
        </w:rPr>
        <w:t>(request)</w:t>
      </w:r>
    </w:p>
    <w:p w14:paraId="14F69F12" w14:textId="77777777" w:rsidR="003F1783" w:rsidRPr="00570A80" w:rsidRDefault="003F1783" w:rsidP="003F1783">
      <w:pPr>
        <w:numPr>
          <w:ilvl w:val="0"/>
          <w:numId w:val="8"/>
        </w:numPr>
        <w:spacing w:after="0"/>
        <w:rPr>
          <w:lang w:val="en-GB" w:bidi="nl-NL"/>
        </w:rPr>
      </w:pPr>
      <w:r w:rsidRPr="00570A80">
        <w:rPr>
          <w:lang w:val="en-GB"/>
        </w:rPr>
        <w:t>‘I rea</w:t>
      </w:r>
      <w:r>
        <w:rPr>
          <w:lang w:val="en-GB"/>
        </w:rPr>
        <w:t>l</w:t>
      </w:r>
      <w:r w:rsidRPr="00570A80">
        <w:rPr>
          <w:lang w:val="en-GB"/>
        </w:rPr>
        <w:t xml:space="preserve">ly think you should apply for the job,’ said Tom to Pat. </w:t>
      </w:r>
      <w:r w:rsidRPr="00570A80">
        <w:rPr>
          <w:lang w:val="en-GB" w:bidi="nl-NL"/>
        </w:rPr>
        <w:t>(urge)</w:t>
      </w:r>
    </w:p>
    <w:p w14:paraId="54413BE5" w14:textId="77777777" w:rsidR="003F1783" w:rsidRPr="00570A80" w:rsidRDefault="003F1783" w:rsidP="003F1783">
      <w:pPr>
        <w:numPr>
          <w:ilvl w:val="0"/>
          <w:numId w:val="8"/>
        </w:numPr>
        <w:spacing w:after="0"/>
        <w:rPr>
          <w:lang w:val="en-GB" w:bidi="nl-NL"/>
        </w:rPr>
      </w:pPr>
      <w:r w:rsidRPr="00570A80">
        <w:rPr>
          <w:lang w:val="en-GB"/>
        </w:rPr>
        <w:t xml:space="preserve">‘We’ll plant bombs in all major cities,’ said the terrorists. </w:t>
      </w:r>
      <w:r w:rsidRPr="00570A80">
        <w:rPr>
          <w:lang w:val="en-GB" w:bidi="nl-NL"/>
        </w:rPr>
        <w:t>(threaten)</w:t>
      </w:r>
    </w:p>
    <w:p w14:paraId="65A3AF88" w14:textId="77777777" w:rsidR="003F1783" w:rsidRPr="00570A80" w:rsidRDefault="003F1783" w:rsidP="003F1783">
      <w:pPr>
        <w:numPr>
          <w:ilvl w:val="0"/>
          <w:numId w:val="8"/>
        </w:numPr>
        <w:spacing w:after="0"/>
        <w:rPr>
          <w:lang w:val="en-GB" w:bidi="nl-NL"/>
        </w:rPr>
      </w:pPr>
      <w:r w:rsidRPr="00570A80">
        <w:rPr>
          <w:lang w:val="en-GB"/>
        </w:rPr>
        <w:t xml:space="preserve">‘You shouldn’t walk home alone late at night,’ said Fred to Denise. </w:t>
      </w:r>
      <w:r w:rsidRPr="00570A80">
        <w:rPr>
          <w:lang w:val="en-GB" w:bidi="nl-NL"/>
        </w:rPr>
        <w:t>(warn)</w:t>
      </w:r>
    </w:p>
    <w:p w14:paraId="5391F176" w14:textId="77777777" w:rsidR="003F1783" w:rsidRPr="00570A80" w:rsidRDefault="003F1783" w:rsidP="003F1783">
      <w:pPr>
        <w:numPr>
          <w:ilvl w:val="0"/>
          <w:numId w:val="8"/>
        </w:numPr>
        <w:spacing w:after="0"/>
        <w:rPr>
          <w:lang w:val="en-GB" w:bidi="nl-NL"/>
        </w:rPr>
      </w:pPr>
      <w:r w:rsidRPr="00570A80">
        <w:rPr>
          <w:lang w:val="en-GB"/>
        </w:rPr>
        <w:t xml:space="preserve">The doctor says it would be better if Sam eats less. </w:t>
      </w:r>
      <w:r w:rsidRPr="00570A80">
        <w:rPr>
          <w:lang w:val="en-GB" w:bidi="nl-NL"/>
        </w:rPr>
        <w:t>(recommend + subjunctive)</w:t>
      </w:r>
    </w:p>
    <w:p w14:paraId="20E91BC7" w14:textId="77777777" w:rsidR="003F1783" w:rsidRPr="00570A80" w:rsidRDefault="003F1783" w:rsidP="003F1783">
      <w:pPr>
        <w:numPr>
          <w:ilvl w:val="0"/>
          <w:numId w:val="8"/>
        </w:numPr>
        <w:spacing w:after="0"/>
        <w:rPr>
          <w:lang w:val="en-GB"/>
        </w:rPr>
      </w:pPr>
      <w:r w:rsidRPr="00570A80">
        <w:rPr>
          <w:lang w:val="en-GB"/>
        </w:rPr>
        <w:t>‘I think smoking should be banned in the restaurant,’ said the manager, (propose + subjunctive)</w:t>
      </w:r>
    </w:p>
    <w:p w14:paraId="29DB67F4" w14:textId="77777777" w:rsidR="003F1783" w:rsidRDefault="003F1783" w:rsidP="003F1783">
      <w:pPr>
        <w:spacing w:after="0"/>
        <w:rPr>
          <w:b/>
          <w:bCs/>
          <w:lang w:val="en-GB"/>
        </w:rPr>
      </w:pPr>
    </w:p>
    <w:p w14:paraId="612FBA21" w14:textId="77777777" w:rsidR="00E3397C" w:rsidRPr="003F1783" w:rsidRDefault="00D85AF4">
      <w:pPr>
        <w:rPr>
          <w:lang w:val="en-GB"/>
        </w:rPr>
      </w:pPr>
    </w:p>
    <w:sectPr w:rsidR="00E3397C" w:rsidRPr="003F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84A40"/>
    <w:multiLevelType w:val="multilevel"/>
    <w:tmpl w:val="6CE648F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37F3B"/>
    <w:multiLevelType w:val="multilevel"/>
    <w:tmpl w:val="8188A6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E6F2B"/>
    <w:multiLevelType w:val="multilevel"/>
    <w:tmpl w:val="2BBC391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2D5CA7"/>
    <w:multiLevelType w:val="multilevel"/>
    <w:tmpl w:val="638A2B6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F266F2"/>
    <w:multiLevelType w:val="multilevel"/>
    <w:tmpl w:val="2D80DAC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C97BD0"/>
    <w:multiLevelType w:val="multilevel"/>
    <w:tmpl w:val="3ED0390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EF51E0"/>
    <w:multiLevelType w:val="multilevel"/>
    <w:tmpl w:val="8B7A572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483909"/>
    <w:multiLevelType w:val="multilevel"/>
    <w:tmpl w:val="91DE5E1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6B7265"/>
    <w:multiLevelType w:val="multilevel"/>
    <w:tmpl w:val="A62EAE7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83"/>
    <w:rsid w:val="003F1783"/>
    <w:rsid w:val="00590C81"/>
    <w:rsid w:val="00694DFD"/>
    <w:rsid w:val="007B196F"/>
    <w:rsid w:val="00C86D61"/>
    <w:rsid w:val="00D8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0BD4"/>
  <w15:chartTrackingRefBased/>
  <w15:docId w15:val="{D253A379-4D8A-4E89-BD38-A145A27D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17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2</cp:revision>
  <dcterms:created xsi:type="dcterms:W3CDTF">2021-02-02T14:29:00Z</dcterms:created>
  <dcterms:modified xsi:type="dcterms:W3CDTF">2021-02-02T14:29:00Z</dcterms:modified>
</cp:coreProperties>
</file>